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3A3F" w14:textId="377BFE08" w:rsidR="00F930B9" w:rsidRPr="00E57518" w:rsidRDefault="00C2521D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r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Meeting Minutes</w:t>
      </w:r>
    </w:p>
    <w:p w14:paraId="3D192D5F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</w:pPr>
      <w:r w:rsidRPr="00E57518"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</w:rPr>
        <w:t>Larimer County Workforce Development Board Meeting</w:t>
      </w:r>
    </w:p>
    <w:p w14:paraId="09EE6EFB" w14:textId="18A5DE11" w:rsidR="00F930B9" w:rsidRPr="00E57518" w:rsidRDefault="001874BE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October 14</w:t>
      </w:r>
      <w:r w:rsidR="00F930B9"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, 2020</w:t>
      </w:r>
    </w:p>
    <w:p w14:paraId="1B244204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8:00 – 9:30 am</w:t>
      </w:r>
    </w:p>
    <w:p w14:paraId="59055B15" w14:textId="77777777" w:rsidR="00F930B9" w:rsidRPr="00E57518" w:rsidRDefault="00F930B9" w:rsidP="00F930B9">
      <w:pPr>
        <w:contextualSpacing/>
        <w:jc w:val="right"/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</w:pPr>
      <w:r w:rsidRPr="00E57518">
        <w:rPr>
          <w:rFonts w:asciiTheme="minorHAnsi" w:eastAsiaTheme="minorEastAsia" w:hAnsiTheme="minorHAnsi" w:cstheme="minorHAnsi"/>
          <w:bCs/>
          <w:color w:val="005A70"/>
          <w:sz w:val="26"/>
          <w:szCs w:val="26"/>
        </w:rPr>
        <w:t>Zoom Video Conference</w:t>
      </w:r>
    </w:p>
    <w:p w14:paraId="3D842758" w14:textId="77777777" w:rsidR="00F930B9" w:rsidRPr="00E57518" w:rsidRDefault="00F930B9" w:rsidP="00F930B9">
      <w:pPr>
        <w:contextualSpacing/>
        <w:rPr>
          <w:rFonts w:asciiTheme="minorHAnsi" w:eastAsiaTheme="minorEastAsia" w:hAnsiTheme="minorHAnsi" w:cstheme="minorHAnsi"/>
          <w:b/>
          <w:bCs/>
          <w:color w:val="005A70"/>
          <w:szCs w:val="26"/>
        </w:rPr>
      </w:pPr>
    </w:p>
    <w:p w14:paraId="11E63855" w14:textId="0C75D0E9" w:rsidR="00F930B9" w:rsidRPr="001874BE" w:rsidRDefault="00E11924" w:rsidP="00F930B9">
      <w:pPr>
        <w:pStyle w:val="ListParagraph"/>
        <w:spacing w:after="120"/>
        <w:ind w:left="360"/>
        <w:contextualSpacing w:val="0"/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  <w:lang w:bidi="ar-SA"/>
        </w:rPr>
      </w:pPr>
      <w:r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  <w:lang w:bidi="ar-SA"/>
        </w:rPr>
        <w:t>Our Economy</w:t>
      </w:r>
      <w:r w:rsidR="001874BE" w:rsidRPr="001874BE">
        <w:rPr>
          <w:rFonts w:asciiTheme="minorHAnsi" w:eastAsiaTheme="minorEastAsia" w:hAnsiTheme="minorHAnsi" w:cstheme="minorHAnsi"/>
          <w:b/>
          <w:bCs/>
          <w:color w:val="005A70"/>
          <w:sz w:val="28"/>
          <w:szCs w:val="26"/>
          <w:lang w:bidi="ar-SA"/>
        </w:rPr>
        <w:t xml:space="preserve"> Economic Development</w:t>
      </w:r>
    </w:p>
    <w:p w14:paraId="480BD4CB" w14:textId="3887EBF8" w:rsidR="00F930B9" w:rsidRPr="00E57518" w:rsidRDefault="00F930B9" w:rsidP="00F930B9">
      <w:pPr>
        <w:pStyle w:val="ListParagraph"/>
        <w:numPr>
          <w:ilvl w:val="0"/>
          <w:numId w:val="1"/>
        </w:numPr>
        <w:spacing w:after="40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>Welcome (</w:t>
      </w:r>
      <w:r w:rsidRPr="00E57518">
        <w:rPr>
          <w:rFonts w:asciiTheme="minorHAnsi" w:hAnsiTheme="minorHAnsi" w:cstheme="minorHAnsi"/>
          <w:b/>
          <w:i/>
          <w:sz w:val="24"/>
          <w:szCs w:val="24"/>
        </w:rPr>
        <w:t>Joyce Saffel)</w:t>
      </w:r>
      <w:r w:rsidRPr="00E5751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EF4744" w14:textId="238AAC19" w:rsidR="00F930B9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Roll call and verification of a quorum</w:t>
      </w:r>
    </w:p>
    <w:p w14:paraId="19F901AB" w14:textId="1426D9C1" w:rsidR="0078520D" w:rsidRDefault="0078520D" w:rsidP="0078520D">
      <w:pPr>
        <w:rPr>
          <w:rFonts w:asciiTheme="minorHAnsi" w:hAnsiTheme="minorHAnsi" w:cstheme="minorHAnsi"/>
        </w:rPr>
      </w:pPr>
    </w:p>
    <w:p w14:paraId="38E56C07" w14:textId="553F0794" w:rsidR="0078520D" w:rsidRPr="00226DD9" w:rsidRDefault="0078520D" w:rsidP="0078520D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171717"/>
          <w:u w:val="single"/>
        </w:rPr>
      </w:pPr>
      <w:r w:rsidRPr="00226DD9">
        <w:rPr>
          <w:rFonts w:ascii="Corbel" w:hAnsi="Corbel" w:cs="Calibri"/>
          <w:b/>
          <w:i/>
          <w:color w:val="171717"/>
          <w:u w:val="single"/>
        </w:rPr>
        <w:t>WDB Members Present (</w:t>
      </w:r>
      <w:r w:rsidR="00DF7574">
        <w:rPr>
          <w:rFonts w:ascii="Corbel" w:hAnsi="Corbel" w:cs="Calibri"/>
          <w:b/>
          <w:i/>
          <w:color w:val="171717"/>
          <w:u w:val="single"/>
        </w:rPr>
        <w:t>19</w:t>
      </w:r>
      <w:r w:rsidRPr="00226DD9">
        <w:rPr>
          <w:rFonts w:ascii="Corbel" w:hAnsi="Corbel" w:cs="Calibri"/>
          <w:b/>
          <w:i/>
          <w:color w:val="171717"/>
          <w:u w:val="single"/>
        </w:rPr>
        <w:t>):</w:t>
      </w:r>
    </w:p>
    <w:tbl>
      <w:tblPr>
        <w:tblW w:w="8460" w:type="dxa"/>
        <w:tblInd w:w="1332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DF7574" w:rsidRPr="00BF5D29" w14:paraId="22567324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5C4BB36" w14:textId="7AC5D7ED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DF7574">
              <w:rPr>
                <w:rFonts w:ascii="Corbel" w:hAnsi="Corbel"/>
                <w:color w:val="000000" w:themeColor="text1"/>
              </w:rPr>
              <w:t>Teri Brogdon (proxy)</w:t>
            </w:r>
          </w:p>
        </w:tc>
        <w:tc>
          <w:tcPr>
            <w:tcW w:w="2820" w:type="dxa"/>
            <w:shd w:val="clear" w:color="auto" w:fill="FFFFFF" w:themeFill="background1"/>
          </w:tcPr>
          <w:p w14:paraId="774EDB6F" w14:textId="614EC01A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 xml:space="preserve">Julie </w:t>
            </w:r>
            <w:proofErr w:type="spellStart"/>
            <w:r w:rsidRPr="00DF7574">
              <w:rPr>
                <w:rFonts w:ascii="Corbel" w:hAnsi="Corbel"/>
              </w:rPr>
              <w:t>Cila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274522D8" w14:textId="11BF3213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Carol Cochran</w:t>
            </w:r>
          </w:p>
        </w:tc>
      </w:tr>
      <w:tr w:rsidR="00DF7574" w:rsidRPr="00BF5D29" w14:paraId="00D2115C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46E0875" w14:textId="16ECBF9C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</w:rPr>
            </w:pPr>
            <w:r w:rsidRPr="00DF7574">
              <w:rPr>
                <w:rFonts w:ascii="Corbel" w:hAnsi="Corbel"/>
                <w:color w:val="000000" w:themeColor="text1"/>
              </w:rPr>
              <w:t xml:space="preserve">Stu </w:t>
            </w:r>
            <w:proofErr w:type="spellStart"/>
            <w:r w:rsidRPr="00DF7574">
              <w:rPr>
                <w:rFonts w:ascii="Corbel" w:hAnsi="Corbel"/>
                <w:color w:val="000000" w:themeColor="text1"/>
              </w:rPr>
              <w:t>Crair</w:t>
            </w:r>
            <w:proofErr w:type="spellEnd"/>
          </w:p>
        </w:tc>
        <w:tc>
          <w:tcPr>
            <w:tcW w:w="2820" w:type="dxa"/>
            <w:shd w:val="clear" w:color="auto" w:fill="FFFFFF" w:themeFill="background1"/>
          </w:tcPr>
          <w:p w14:paraId="1C474806" w14:textId="45D416C1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Bill Dowling</w:t>
            </w:r>
          </w:p>
        </w:tc>
        <w:tc>
          <w:tcPr>
            <w:tcW w:w="2820" w:type="dxa"/>
            <w:shd w:val="clear" w:color="auto" w:fill="FFFFFF" w:themeFill="background1"/>
          </w:tcPr>
          <w:p w14:paraId="75A2C7A6" w14:textId="6B4B6F8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Ann Hutchison</w:t>
            </w:r>
          </w:p>
        </w:tc>
      </w:tr>
      <w:tr w:rsidR="00DF7574" w:rsidRPr="00BF5D29" w14:paraId="3BB762A5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15F0B930" w14:textId="5F1091E3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SeonAh Kendall</w:t>
            </w:r>
          </w:p>
        </w:tc>
        <w:tc>
          <w:tcPr>
            <w:tcW w:w="2820" w:type="dxa"/>
            <w:shd w:val="clear" w:color="auto" w:fill="FFFFFF" w:themeFill="background1"/>
          </w:tcPr>
          <w:p w14:paraId="4EFD13D8" w14:textId="4FB7A526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Eric Lea (proxy)</w:t>
            </w:r>
          </w:p>
        </w:tc>
        <w:tc>
          <w:tcPr>
            <w:tcW w:w="2820" w:type="dxa"/>
            <w:shd w:val="clear" w:color="auto" w:fill="FFFFFF" w:themeFill="background1"/>
          </w:tcPr>
          <w:p w14:paraId="5DEF2DA8" w14:textId="7C747225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 xml:space="preserve">Heather </w:t>
            </w:r>
            <w:proofErr w:type="spellStart"/>
            <w:r w:rsidRPr="00DF7574">
              <w:rPr>
                <w:rFonts w:ascii="Corbel" w:hAnsi="Corbel"/>
              </w:rPr>
              <w:t>Lelchook</w:t>
            </w:r>
            <w:proofErr w:type="spellEnd"/>
          </w:p>
        </w:tc>
      </w:tr>
      <w:tr w:rsidR="00DF7574" w:rsidRPr="00BF5D29" w14:paraId="713B6D7B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05501AE7" w14:textId="6D0C79CF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Richard Martinez (Ex)</w:t>
            </w:r>
          </w:p>
        </w:tc>
        <w:tc>
          <w:tcPr>
            <w:tcW w:w="2820" w:type="dxa"/>
            <w:shd w:val="clear" w:color="auto" w:fill="FFFFFF" w:themeFill="background1"/>
          </w:tcPr>
          <w:p w14:paraId="6D24C3EA" w14:textId="7777777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Tracy Mead</w:t>
            </w:r>
          </w:p>
        </w:tc>
        <w:tc>
          <w:tcPr>
            <w:tcW w:w="2820" w:type="dxa"/>
            <w:shd w:val="clear" w:color="auto" w:fill="FFFFFF" w:themeFill="background1"/>
          </w:tcPr>
          <w:p w14:paraId="367CEA75" w14:textId="785774EA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Mike O’Connell</w:t>
            </w:r>
          </w:p>
        </w:tc>
      </w:tr>
      <w:tr w:rsidR="00DF7574" w:rsidRPr="00BF5D29" w14:paraId="16D74590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0FE405DE" w14:textId="480DCC45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>Nancy Patton</w:t>
            </w:r>
          </w:p>
        </w:tc>
        <w:tc>
          <w:tcPr>
            <w:tcW w:w="2820" w:type="dxa"/>
            <w:shd w:val="clear" w:color="auto" w:fill="FFFFFF" w:themeFill="background1"/>
          </w:tcPr>
          <w:p w14:paraId="39C1C4A1" w14:textId="008A4BE4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John Robinson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59A12A0E" w14:textId="7777777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>Sylvia Robinson</w:t>
            </w:r>
          </w:p>
        </w:tc>
      </w:tr>
      <w:tr w:rsidR="00DF7574" w:rsidRPr="00BF5D29" w14:paraId="67ECA31A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B945D0F" w14:textId="7777777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>Jean Runyon</w:t>
            </w:r>
          </w:p>
        </w:tc>
        <w:tc>
          <w:tcPr>
            <w:tcW w:w="2820" w:type="dxa"/>
            <w:shd w:val="clear" w:color="auto" w:fill="FFFFFF" w:themeFill="background1"/>
          </w:tcPr>
          <w:p w14:paraId="65C2E7AE" w14:textId="7777777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>Joyce Saffel</w:t>
            </w:r>
          </w:p>
        </w:tc>
        <w:tc>
          <w:tcPr>
            <w:tcW w:w="2820" w:type="dxa"/>
            <w:shd w:val="clear" w:color="auto" w:fill="FFFFFF" w:themeFill="background1"/>
          </w:tcPr>
          <w:p w14:paraId="013EF93F" w14:textId="77777777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  <w:color w:val="000000" w:themeColor="text1"/>
              </w:rPr>
              <w:t xml:space="preserve">Jackie </w:t>
            </w:r>
            <w:proofErr w:type="spellStart"/>
            <w:r w:rsidRPr="00DF7574">
              <w:rPr>
                <w:rFonts w:ascii="Corbel" w:hAnsi="Corbel"/>
                <w:color w:val="000000" w:themeColor="text1"/>
              </w:rPr>
              <w:t>Sindelar</w:t>
            </w:r>
            <w:proofErr w:type="spellEnd"/>
          </w:p>
        </w:tc>
      </w:tr>
      <w:tr w:rsidR="00DF7574" w:rsidRPr="00BF5D29" w14:paraId="6AC624F6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58F77124" w14:textId="4A0B000F" w:rsidR="00DF7574" w:rsidRPr="00DF7574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DF7574">
              <w:rPr>
                <w:rFonts w:ascii="Corbel" w:hAnsi="Corbel"/>
              </w:rPr>
              <w:t>Margie Wagner</w:t>
            </w:r>
          </w:p>
        </w:tc>
        <w:tc>
          <w:tcPr>
            <w:tcW w:w="2820" w:type="dxa"/>
            <w:shd w:val="clear" w:color="auto" w:fill="FFFFFF" w:themeFill="background1"/>
          </w:tcPr>
          <w:p w14:paraId="27BC68FE" w14:textId="23AD2E14" w:rsidR="00DF7574" w:rsidRPr="0078520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  <w:highlight w:val="green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021495DE" w14:textId="0DEE79EC" w:rsidR="00DF7574" w:rsidRPr="0078520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  <w:highlight w:val="green"/>
              </w:rPr>
            </w:pPr>
          </w:p>
        </w:tc>
      </w:tr>
    </w:tbl>
    <w:p w14:paraId="4E84DDDD" w14:textId="77777777" w:rsidR="0078520D" w:rsidRPr="00BF5D29" w:rsidRDefault="0078520D" w:rsidP="0078520D">
      <w:pPr>
        <w:pStyle w:val="ListParagraph"/>
        <w:rPr>
          <w:rFonts w:ascii="Corbel" w:hAnsi="Corbel" w:cs="Calibri"/>
        </w:rPr>
      </w:pPr>
    </w:p>
    <w:p w14:paraId="5A4058CD" w14:textId="74F47687" w:rsidR="0078520D" w:rsidRPr="00BF5D29" w:rsidRDefault="0078520D" w:rsidP="0078520D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BF5D29">
        <w:rPr>
          <w:rFonts w:ascii="Corbel" w:hAnsi="Corbel" w:cs="Calibri"/>
          <w:b/>
          <w:i/>
          <w:color w:val="000000" w:themeColor="text1"/>
          <w:u w:val="single"/>
        </w:rPr>
        <w:t>Members Absent (</w:t>
      </w:r>
      <w:r w:rsidR="00DF7574">
        <w:rPr>
          <w:rFonts w:ascii="Corbel" w:hAnsi="Corbel" w:cs="Calibri"/>
          <w:b/>
          <w:i/>
          <w:color w:val="000000" w:themeColor="text1"/>
          <w:u w:val="single"/>
        </w:rPr>
        <w:t>4</w:t>
      </w:r>
      <w:r w:rsidRPr="00BF5D29">
        <w:rPr>
          <w:rFonts w:ascii="Corbel" w:hAnsi="Corbel" w:cs="Calibri"/>
          <w:b/>
          <w:i/>
          <w:color w:val="000000" w:themeColor="text1"/>
          <w:u w:val="single"/>
        </w:rPr>
        <w:t>):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DF7574" w:rsidRPr="00BF5D29" w14:paraId="0B8A1260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719B916D" w14:textId="464AFC5E" w:rsidR="00DF7574" w:rsidRPr="005D58C8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b/>
                <w:bCs/>
                <w:color w:val="000000" w:themeColor="text1"/>
              </w:rPr>
            </w:pPr>
            <w:r w:rsidRPr="0026682D">
              <w:rPr>
                <w:rFonts w:ascii="Corbel" w:hAnsi="Corbel"/>
                <w:color w:val="000000" w:themeColor="text1"/>
              </w:rPr>
              <w:t>Steve Johnson</w:t>
            </w:r>
          </w:p>
        </w:tc>
        <w:tc>
          <w:tcPr>
            <w:tcW w:w="2820" w:type="dxa"/>
            <w:shd w:val="clear" w:color="auto" w:fill="FFFFFF" w:themeFill="background1"/>
          </w:tcPr>
          <w:p w14:paraId="78270472" w14:textId="7F84DDDD" w:rsidR="00DF7574" w:rsidRPr="0078520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highlight w:val="green"/>
              </w:rPr>
            </w:pPr>
            <w:r>
              <w:rPr>
                <w:rFonts w:ascii="Corbel" w:hAnsi="Corbel"/>
                <w:color w:val="000000" w:themeColor="text1"/>
              </w:rPr>
              <w:t>Tiffany Link</w:t>
            </w:r>
          </w:p>
        </w:tc>
        <w:tc>
          <w:tcPr>
            <w:tcW w:w="2820" w:type="dxa"/>
            <w:shd w:val="clear" w:color="auto" w:fill="FFFFFF" w:themeFill="background1"/>
          </w:tcPr>
          <w:p w14:paraId="0BE28161" w14:textId="5AD929C9" w:rsidR="00DF7574" w:rsidRPr="0026682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26682D">
              <w:rPr>
                <w:rFonts w:ascii="Corbel" w:hAnsi="Corbel"/>
                <w:color w:val="000000" w:themeColor="text1"/>
              </w:rPr>
              <w:t>Steve Moos</w:t>
            </w:r>
          </w:p>
        </w:tc>
      </w:tr>
      <w:tr w:rsidR="00DF7574" w:rsidRPr="00226DD9" w14:paraId="4D397BF0" w14:textId="77777777" w:rsidTr="00B77838">
        <w:trPr>
          <w:trHeight w:hRule="exact" w:val="317"/>
        </w:trPr>
        <w:tc>
          <w:tcPr>
            <w:tcW w:w="2820" w:type="dxa"/>
            <w:shd w:val="clear" w:color="auto" w:fill="FFFFFF" w:themeFill="background1"/>
          </w:tcPr>
          <w:p w14:paraId="4AEF9FD3" w14:textId="1F452EA4" w:rsidR="00DF7574" w:rsidRPr="00BF5D29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26682D">
              <w:rPr>
                <w:rFonts w:ascii="Corbel" w:hAnsi="Corbel"/>
                <w:color w:val="000000" w:themeColor="text1"/>
              </w:rPr>
              <w:t>Michelle Vance</w:t>
            </w:r>
          </w:p>
        </w:tc>
        <w:tc>
          <w:tcPr>
            <w:tcW w:w="2820" w:type="dxa"/>
            <w:shd w:val="clear" w:color="auto" w:fill="FFFFFF" w:themeFill="background1"/>
          </w:tcPr>
          <w:p w14:paraId="65D34F45" w14:textId="6F9B0865" w:rsidR="00DF7574" w:rsidRPr="0026682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14:paraId="7695004D" w14:textId="67A87824" w:rsidR="00DF7574" w:rsidRPr="0026682D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31548AAB" w14:textId="77777777" w:rsidR="0078520D" w:rsidRDefault="0078520D" w:rsidP="0078520D">
      <w:pPr>
        <w:pStyle w:val="ListParagraph"/>
        <w:spacing w:after="0" w:line="240" w:lineRule="auto"/>
        <w:ind w:left="1440"/>
        <w:contextualSpacing w:val="0"/>
        <w:rPr>
          <w:rFonts w:ascii="Corbel" w:hAnsi="Corbel" w:cs="Arial"/>
        </w:rPr>
      </w:pPr>
    </w:p>
    <w:p w14:paraId="13588BDB" w14:textId="5C9968D0" w:rsidR="0078520D" w:rsidRPr="00226DD9" w:rsidRDefault="0078520D" w:rsidP="0078520D">
      <w:pPr>
        <w:pStyle w:val="ListParagraph"/>
        <w:spacing w:after="80"/>
        <w:contextualSpacing w:val="0"/>
        <w:rPr>
          <w:rFonts w:ascii="Corbel" w:hAnsi="Corbel" w:cs="Calibri"/>
          <w:b/>
          <w:i/>
          <w:color w:val="000000" w:themeColor="text1"/>
          <w:u w:val="single"/>
        </w:rPr>
      </w:pPr>
      <w:r w:rsidRPr="00226DD9">
        <w:rPr>
          <w:rFonts w:ascii="Corbel" w:hAnsi="Corbel" w:cs="Calibri"/>
          <w:b/>
          <w:i/>
          <w:color w:val="000000" w:themeColor="text1"/>
          <w:u w:val="single"/>
        </w:rPr>
        <w:t>Associate Members, Guests and CDLE Staff Present (</w:t>
      </w:r>
      <w:r>
        <w:rPr>
          <w:rFonts w:ascii="Corbel" w:hAnsi="Corbel" w:cs="Calibri"/>
          <w:b/>
          <w:i/>
          <w:color w:val="000000" w:themeColor="text1"/>
          <w:u w:val="single"/>
        </w:rPr>
        <w:t>1</w:t>
      </w:r>
      <w:r w:rsidR="00B474CC">
        <w:rPr>
          <w:rFonts w:ascii="Corbel" w:hAnsi="Corbel" w:cs="Calibri"/>
          <w:b/>
          <w:i/>
          <w:color w:val="000000" w:themeColor="text1"/>
          <w:u w:val="single"/>
        </w:rPr>
        <w:t>0</w:t>
      </w:r>
      <w:r w:rsidRPr="00226DD9">
        <w:rPr>
          <w:rFonts w:ascii="Corbel" w:hAnsi="Corbel" w:cs="Calibri"/>
          <w:b/>
          <w:i/>
          <w:color w:val="000000" w:themeColor="text1"/>
          <w:u w:val="single"/>
        </w:rPr>
        <w:t>)</w:t>
      </w:r>
    </w:p>
    <w:tbl>
      <w:tblPr>
        <w:tblW w:w="8460" w:type="dxa"/>
        <w:tblInd w:w="1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DF7574" w:rsidRPr="0031700B" w14:paraId="0241AEBD" w14:textId="77777777" w:rsidTr="00B474C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46F9F9D8" w14:textId="275FEE90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Jesus Borrego</w:t>
            </w:r>
          </w:p>
        </w:tc>
        <w:tc>
          <w:tcPr>
            <w:tcW w:w="2820" w:type="dxa"/>
            <w:shd w:val="clear" w:color="auto" w:fill="auto"/>
          </w:tcPr>
          <w:p w14:paraId="35E7AC9A" w14:textId="77777777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Jacob Castillo</w:t>
            </w:r>
          </w:p>
          <w:p w14:paraId="7EF2B087" w14:textId="5D842C30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20" w:type="dxa"/>
            <w:shd w:val="clear" w:color="auto" w:fill="auto"/>
          </w:tcPr>
          <w:p w14:paraId="0B16BC47" w14:textId="79DC47EB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Adam Crowe</w:t>
            </w:r>
          </w:p>
        </w:tc>
      </w:tr>
      <w:tr w:rsidR="00DF7574" w:rsidRPr="0031700B" w14:paraId="5D4E8CC8" w14:textId="77777777" w:rsidTr="00B474C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2CD92BF4" w14:textId="77777777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Alan Cohen</w:t>
            </w:r>
          </w:p>
        </w:tc>
        <w:tc>
          <w:tcPr>
            <w:tcW w:w="2820" w:type="dxa"/>
            <w:shd w:val="clear" w:color="auto" w:fill="auto"/>
          </w:tcPr>
          <w:p w14:paraId="2277F853" w14:textId="787516D6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Cheryl DeGrave</w:t>
            </w:r>
          </w:p>
        </w:tc>
        <w:tc>
          <w:tcPr>
            <w:tcW w:w="2820" w:type="dxa"/>
            <w:shd w:val="clear" w:color="auto" w:fill="auto"/>
          </w:tcPr>
          <w:p w14:paraId="6F7E59F9" w14:textId="49AEC02A" w:rsidR="00DF7574" w:rsidRPr="00B474CC" w:rsidRDefault="00DF7574" w:rsidP="00DF7574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 w:cs="Arial"/>
                <w:color w:val="000000" w:themeColor="text1"/>
              </w:rPr>
              <w:t xml:space="preserve">Erin </w:t>
            </w:r>
            <w:proofErr w:type="spellStart"/>
            <w:r w:rsidRPr="00B474CC">
              <w:rPr>
                <w:rFonts w:ascii="Corbel" w:hAnsi="Corbel" w:cs="Arial"/>
                <w:color w:val="000000" w:themeColor="text1"/>
              </w:rPr>
              <w:t>Hottenstein</w:t>
            </w:r>
            <w:proofErr w:type="spellEnd"/>
          </w:p>
        </w:tc>
      </w:tr>
      <w:tr w:rsidR="00B474CC" w:rsidRPr="0031700B" w14:paraId="4CE82197" w14:textId="77777777" w:rsidTr="00B474C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7D1C67BB" w14:textId="5A8B5F00" w:rsidR="00B474CC" w:rsidRPr="00B474CC" w:rsidRDefault="00B474CC" w:rsidP="00B474CC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Marcy Kasner</w:t>
            </w:r>
          </w:p>
        </w:tc>
        <w:tc>
          <w:tcPr>
            <w:tcW w:w="2820" w:type="dxa"/>
            <w:shd w:val="clear" w:color="auto" w:fill="auto"/>
          </w:tcPr>
          <w:p w14:paraId="45C45FC1" w14:textId="33197FE7" w:rsidR="00B474CC" w:rsidRPr="00B474CC" w:rsidRDefault="00B474CC" w:rsidP="00B474C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>Laura Levy</w:t>
            </w:r>
          </w:p>
        </w:tc>
        <w:tc>
          <w:tcPr>
            <w:tcW w:w="2820" w:type="dxa"/>
            <w:shd w:val="clear" w:color="auto" w:fill="auto"/>
          </w:tcPr>
          <w:p w14:paraId="199A3B78" w14:textId="36B10622" w:rsidR="00B474CC" w:rsidRPr="00B474CC" w:rsidRDefault="00B474CC" w:rsidP="00B474C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 xml:space="preserve">David </w:t>
            </w:r>
            <w:proofErr w:type="spellStart"/>
            <w:r w:rsidRPr="00B474CC">
              <w:rPr>
                <w:rFonts w:ascii="Corbel" w:hAnsi="Corbel"/>
                <w:color w:val="000000" w:themeColor="text1"/>
              </w:rPr>
              <w:t>Slivken</w:t>
            </w:r>
            <w:proofErr w:type="spellEnd"/>
          </w:p>
        </w:tc>
      </w:tr>
      <w:tr w:rsidR="00B474CC" w:rsidRPr="0031700B" w14:paraId="3E858E5E" w14:textId="77777777" w:rsidTr="00B474CC">
        <w:trPr>
          <w:trHeight w:hRule="exact" w:val="317"/>
        </w:trPr>
        <w:tc>
          <w:tcPr>
            <w:tcW w:w="2820" w:type="dxa"/>
            <w:shd w:val="clear" w:color="auto" w:fill="auto"/>
          </w:tcPr>
          <w:p w14:paraId="297BC114" w14:textId="4F010CD4" w:rsidR="00B474CC" w:rsidRPr="00B474CC" w:rsidRDefault="00B474CC" w:rsidP="00B474CC">
            <w:pPr>
              <w:spacing w:after="60"/>
              <w:jc w:val="both"/>
              <w:rPr>
                <w:rFonts w:ascii="Corbel" w:hAnsi="Corbel"/>
                <w:color w:val="000000" w:themeColor="text1"/>
              </w:rPr>
            </w:pPr>
            <w:r w:rsidRPr="00B474CC">
              <w:rPr>
                <w:rFonts w:ascii="Corbel" w:hAnsi="Corbel"/>
                <w:color w:val="000000" w:themeColor="text1"/>
              </w:rPr>
              <w:t xml:space="preserve">Laura </w:t>
            </w:r>
            <w:proofErr w:type="spellStart"/>
            <w:r w:rsidRPr="00B474CC">
              <w:rPr>
                <w:rFonts w:ascii="Corbel" w:hAnsi="Corbel"/>
                <w:color w:val="000000" w:themeColor="text1"/>
              </w:rPr>
              <w:t>Zulanas</w:t>
            </w:r>
            <w:proofErr w:type="spellEnd"/>
          </w:p>
        </w:tc>
        <w:tc>
          <w:tcPr>
            <w:tcW w:w="2820" w:type="dxa"/>
            <w:shd w:val="clear" w:color="auto" w:fill="auto"/>
          </w:tcPr>
          <w:p w14:paraId="0BAAEFBD" w14:textId="42B9CD9D" w:rsidR="00B474CC" w:rsidRPr="00B474CC" w:rsidRDefault="00B474CC" w:rsidP="00B474C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  <w:tc>
          <w:tcPr>
            <w:tcW w:w="2820" w:type="dxa"/>
            <w:shd w:val="clear" w:color="auto" w:fill="auto"/>
          </w:tcPr>
          <w:p w14:paraId="37BBE679" w14:textId="3ED1A4C0" w:rsidR="00B474CC" w:rsidRPr="00B474CC" w:rsidRDefault="00B474CC" w:rsidP="00B474CC">
            <w:pPr>
              <w:spacing w:after="60"/>
              <w:ind w:left="90" w:hanging="90"/>
              <w:jc w:val="both"/>
              <w:rPr>
                <w:rFonts w:ascii="Corbel" w:hAnsi="Corbel"/>
                <w:color w:val="000000" w:themeColor="text1"/>
              </w:rPr>
            </w:pPr>
          </w:p>
        </w:tc>
      </w:tr>
    </w:tbl>
    <w:p w14:paraId="04D34AB3" w14:textId="77777777" w:rsidR="0078520D" w:rsidRPr="0078520D" w:rsidRDefault="0078520D" w:rsidP="0078520D">
      <w:pPr>
        <w:rPr>
          <w:rFonts w:asciiTheme="minorHAnsi" w:hAnsiTheme="minorHAnsi" w:cstheme="minorHAnsi"/>
        </w:rPr>
      </w:pPr>
    </w:p>
    <w:p w14:paraId="5E8DB52C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Review agenda</w:t>
      </w:r>
    </w:p>
    <w:p w14:paraId="7D6C3F09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Public comment on topics not on the agenda</w:t>
      </w:r>
    </w:p>
    <w:p w14:paraId="3CBB253F" w14:textId="77777777" w:rsidR="00F930B9" w:rsidRPr="00E57518" w:rsidRDefault="00F930B9" w:rsidP="00F930B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57518">
        <w:rPr>
          <w:rFonts w:asciiTheme="minorHAnsi" w:hAnsiTheme="minorHAnsi" w:cstheme="minorHAnsi"/>
          <w:sz w:val="24"/>
          <w:szCs w:val="24"/>
        </w:rPr>
        <w:t>Announcements</w:t>
      </w:r>
    </w:p>
    <w:p w14:paraId="508ED453" w14:textId="033506A8" w:rsidR="00CD76BB" w:rsidRDefault="00584CF2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Reminder - b</w:t>
      </w:r>
      <w:r w:rsidR="00786C06">
        <w:rPr>
          <w:rFonts w:asciiTheme="minorHAnsi" w:hAnsiTheme="minorHAnsi" w:cstheme="minorHAnsi"/>
          <w:sz w:val="24"/>
          <w:szCs w:val="24"/>
        </w:rPr>
        <w:t>oard member training through Larimer County Board of County Commissioners</w:t>
      </w:r>
    </w:p>
    <w:p w14:paraId="244D15DA" w14:textId="38518D55" w:rsidR="00E11924" w:rsidRDefault="00E1192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Welcome new WDB member</w:t>
      </w:r>
    </w:p>
    <w:p w14:paraId="2BA7CB73" w14:textId="150746C8" w:rsidR="00E11924" w:rsidRDefault="00E11924" w:rsidP="00E1192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John Robinson serving as a labor representative</w:t>
      </w:r>
    </w:p>
    <w:p w14:paraId="09A774AC" w14:textId="5EDDCE8A" w:rsidR="00BE6E04" w:rsidRDefault="00BE6E0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Workforce Symposium </w:t>
      </w:r>
      <w:r w:rsidR="00256634">
        <w:rPr>
          <w:rFonts w:asciiTheme="minorHAnsi" w:hAnsiTheme="minorHAnsi" w:cstheme="minorHAnsi"/>
          <w:sz w:val="24"/>
          <w:szCs w:val="24"/>
        </w:rPr>
        <w:t>recap</w:t>
      </w:r>
    </w:p>
    <w:p w14:paraId="23FB2B23" w14:textId="222843C5" w:rsidR="00BE6E04" w:rsidRDefault="00BE6E04" w:rsidP="00CD76BB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Wild and Scenic Film Festival presented by the Larimer County Conservation Corps</w:t>
      </w:r>
    </w:p>
    <w:p w14:paraId="125BF80A" w14:textId="5A48642C" w:rsidR="00F930B9" w:rsidRDefault="00DE65F2" w:rsidP="00DE65F2">
      <w:pPr>
        <w:pStyle w:val="ListParagraph"/>
        <w:spacing w:after="0" w:line="240" w:lineRule="auto"/>
        <w:ind w:left="2160"/>
        <w:contextualSpacing w:val="0"/>
        <w:rPr>
          <w:rFonts w:asciiTheme="minorHAnsi" w:hAnsiTheme="minorHAnsi" w:cstheme="minorHAnsi"/>
          <w:color w:val="3E546A"/>
          <w:sz w:val="24"/>
          <w:szCs w:val="24"/>
        </w:rPr>
      </w:pPr>
      <w:r w:rsidRPr="00DE65F2">
        <w:rPr>
          <w:rFonts w:asciiTheme="minorHAnsi" w:hAnsiTheme="minorHAnsi" w:cstheme="minorHAnsi"/>
          <w:color w:val="3E546A"/>
          <w:sz w:val="24"/>
          <w:szCs w:val="24"/>
        </w:rPr>
        <w:t xml:space="preserve">Joyce called the meeting to order and verified </w:t>
      </w:r>
      <w:r w:rsidR="00CC74A8">
        <w:rPr>
          <w:rFonts w:asciiTheme="minorHAnsi" w:hAnsiTheme="minorHAnsi" w:cstheme="minorHAnsi"/>
          <w:color w:val="3E546A"/>
          <w:sz w:val="24"/>
          <w:szCs w:val="24"/>
        </w:rPr>
        <w:t xml:space="preserve">that </w:t>
      </w:r>
      <w:r w:rsidRPr="00DE65F2">
        <w:rPr>
          <w:rFonts w:asciiTheme="minorHAnsi" w:hAnsiTheme="minorHAnsi" w:cstheme="minorHAnsi"/>
          <w:color w:val="3E546A"/>
          <w:sz w:val="24"/>
          <w:szCs w:val="24"/>
        </w:rPr>
        <w:t xml:space="preserve">a quorum </w:t>
      </w:r>
      <w:r w:rsidR="00CC74A8">
        <w:rPr>
          <w:rFonts w:asciiTheme="minorHAnsi" w:hAnsiTheme="minorHAnsi" w:cstheme="minorHAnsi"/>
          <w:color w:val="3E546A"/>
          <w:sz w:val="24"/>
          <w:szCs w:val="24"/>
        </w:rPr>
        <w:t xml:space="preserve">was present.  Everyone welcomed John Robinson to the WDB.  John will serve as a labor representative.  The Workforce Symposium was well received with great attendance.  The Wild and Scenic Film Festival transitioned to a virtual event this year.  It was a very successful event, raising record money for Larimer County Conservation Corps programming. </w:t>
      </w:r>
    </w:p>
    <w:p w14:paraId="53373B85" w14:textId="77777777" w:rsidR="00CC74A8" w:rsidRPr="00DE65F2" w:rsidRDefault="00CC74A8" w:rsidP="00DE65F2">
      <w:pPr>
        <w:pStyle w:val="ListParagraph"/>
        <w:spacing w:after="0" w:line="240" w:lineRule="auto"/>
        <w:ind w:left="2160"/>
        <w:contextualSpacing w:val="0"/>
        <w:rPr>
          <w:rFonts w:asciiTheme="minorHAnsi" w:hAnsiTheme="minorHAnsi" w:cstheme="minorHAnsi"/>
          <w:color w:val="3E546A"/>
          <w:sz w:val="24"/>
          <w:szCs w:val="24"/>
        </w:rPr>
      </w:pPr>
    </w:p>
    <w:p w14:paraId="6D475C7D" w14:textId="5174699A" w:rsidR="00F930B9" w:rsidRPr="00E57518" w:rsidRDefault="00F930B9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E57518">
        <w:rPr>
          <w:rFonts w:asciiTheme="minorHAnsi" w:hAnsiTheme="minorHAnsi" w:cstheme="minorHAnsi"/>
          <w:b/>
          <w:sz w:val="24"/>
          <w:szCs w:val="24"/>
        </w:rPr>
        <w:t xml:space="preserve">WIOA Operations </w:t>
      </w:r>
      <w:r w:rsidR="001874BE">
        <w:rPr>
          <w:rFonts w:asciiTheme="minorHAnsi" w:hAnsiTheme="minorHAnsi" w:cstheme="minorHAnsi"/>
          <w:b/>
          <w:sz w:val="24"/>
          <w:szCs w:val="24"/>
        </w:rPr>
        <w:t xml:space="preserve">(Jacob Castillo) </w:t>
      </w:r>
    </w:p>
    <w:p w14:paraId="71F836AC" w14:textId="53BEE9CF" w:rsidR="00C509C3" w:rsidRDefault="001874BE" w:rsidP="00C509C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Certification</w:t>
      </w:r>
    </w:p>
    <w:p w14:paraId="5E1C8A1B" w14:textId="01F7E701" w:rsidR="001874BE" w:rsidRDefault="001874BE" w:rsidP="00C509C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LCEWD Monitoring</w:t>
      </w:r>
    </w:p>
    <w:p w14:paraId="60EBB6D8" w14:textId="20977EF1" w:rsidR="00F930B9" w:rsidRPr="001874BE" w:rsidRDefault="001874BE" w:rsidP="001874B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Plan Update</w:t>
      </w:r>
    </w:p>
    <w:p w14:paraId="4DD26585" w14:textId="2DF96A06" w:rsidR="00F930B9" w:rsidRPr="00E57518" w:rsidRDefault="00B82A20" w:rsidP="00B82A20">
      <w:pPr>
        <w:pStyle w:val="ListParagraph"/>
        <w:spacing w:after="0" w:line="240" w:lineRule="auto"/>
        <w:ind w:left="1440"/>
        <w:contextualSpacing w:val="0"/>
        <w:rPr>
          <w:rFonts w:asciiTheme="minorHAnsi" w:hAnsiTheme="minorHAnsi" w:cstheme="minorHAnsi"/>
          <w:sz w:val="24"/>
          <w:szCs w:val="24"/>
        </w:rPr>
      </w:pPr>
      <w:r w:rsidRPr="00DE65F2">
        <w:rPr>
          <w:rFonts w:asciiTheme="minorHAnsi" w:hAnsiTheme="minorHAnsi" w:cstheme="minorHAnsi"/>
          <w:color w:val="3E546A"/>
          <w:sz w:val="24"/>
          <w:szCs w:val="24"/>
        </w:rPr>
        <w:t>The Larimer WDB received certification</w:t>
      </w:r>
      <w:r w:rsidR="00DE65F2" w:rsidRPr="00DE65F2">
        <w:rPr>
          <w:rFonts w:asciiTheme="minorHAnsi" w:hAnsiTheme="minorHAnsi" w:cstheme="minorHAnsi"/>
          <w:color w:val="3E546A"/>
          <w:sz w:val="24"/>
          <w:szCs w:val="24"/>
        </w:rPr>
        <w:t xml:space="preserve"> and the local plan was accepted.  CDLE recently performed program and fiscal monitoring.  LCEWD should receive those results prior to the December meeting.</w:t>
      </w:r>
    </w:p>
    <w:p w14:paraId="410B1006" w14:textId="7A0410FC" w:rsidR="00584CF2" w:rsidRDefault="001874BE" w:rsidP="00E11924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LCEWD Budget and Program Updates (Jacob Castillo)</w:t>
      </w:r>
    </w:p>
    <w:p w14:paraId="4A01C02D" w14:textId="1A1AD0AF" w:rsidR="00E11924" w:rsidRPr="007A5D0C" w:rsidRDefault="007A5D0C" w:rsidP="00E119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7A5D0C">
        <w:rPr>
          <w:rFonts w:asciiTheme="minorHAnsi" w:hAnsiTheme="minorHAnsi" w:cstheme="minorHAnsi"/>
          <w:bCs/>
          <w:sz w:val="24"/>
          <w:szCs w:val="24"/>
        </w:rPr>
        <w:t>Program budget</w:t>
      </w:r>
    </w:p>
    <w:p w14:paraId="3F5C667B" w14:textId="62FCA4B8" w:rsidR="007A5D0C" w:rsidRPr="007A5D0C" w:rsidRDefault="007A5D0C" w:rsidP="00E119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7A5D0C">
        <w:rPr>
          <w:rFonts w:asciiTheme="minorHAnsi" w:hAnsiTheme="minorHAnsi" w:cstheme="minorHAnsi"/>
          <w:bCs/>
          <w:sz w:val="24"/>
          <w:szCs w:val="24"/>
        </w:rPr>
        <w:t xml:space="preserve">The Works Team and Employment First </w:t>
      </w:r>
      <w:r w:rsidR="00256634">
        <w:rPr>
          <w:rFonts w:asciiTheme="minorHAnsi" w:hAnsiTheme="minorHAnsi" w:cstheme="minorHAnsi"/>
          <w:bCs/>
          <w:sz w:val="24"/>
          <w:szCs w:val="24"/>
        </w:rPr>
        <w:t>t</w:t>
      </w:r>
      <w:r w:rsidRPr="007A5D0C">
        <w:rPr>
          <w:rFonts w:asciiTheme="minorHAnsi" w:hAnsiTheme="minorHAnsi" w:cstheme="minorHAnsi"/>
          <w:bCs/>
          <w:sz w:val="24"/>
          <w:szCs w:val="24"/>
        </w:rPr>
        <w:t>ransition</w:t>
      </w:r>
    </w:p>
    <w:p w14:paraId="11C48239" w14:textId="47B05AFF" w:rsidR="007A5D0C" w:rsidRPr="007A5D0C" w:rsidRDefault="007A5D0C" w:rsidP="00E119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7A5D0C">
        <w:rPr>
          <w:rFonts w:asciiTheme="minorHAnsi" w:hAnsiTheme="minorHAnsi" w:cstheme="minorHAnsi"/>
          <w:bCs/>
          <w:sz w:val="24"/>
          <w:szCs w:val="24"/>
        </w:rPr>
        <w:t>LCEWD moving forward</w:t>
      </w:r>
    </w:p>
    <w:p w14:paraId="485F0E51" w14:textId="481BA3A0" w:rsidR="007A5D0C" w:rsidRPr="00AA3B7C" w:rsidRDefault="00AA3B7C" w:rsidP="007A5D0C">
      <w:pPr>
        <w:pStyle w:val="ListParagraph"/>
        <w:ind w:left="1440"/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AA3B7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Budget and program updates 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were </w:t>
      </w:r>
      <w:r w:rsidRPr="00AA3B7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tabled until the December 9, 2020 meeting. </w:t>
      </w:r>
    </w:p>
    <w:p w14:paraId="45F618C2" w14:textId="090C7DCD" w:rsidR="007A5D0C" w:rsidRDefault="007A5D0C" w:rsidP="007A5D0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Regional Economy </w:t>
      </w:r>
      <w:r w:rsidR="00256634">
        <w:rPr>
          <w:rFonts w:asciiTheme="minorHAnsi" w:hAnsiTheme="minorHAnsi" w:cstheme="minorHAnsi"/>
          <w:b/>
          <w:sz w:val="24"/>
          <w:szCs w:val="24"/>
        </w:rPr>
        <w:t xml:space="preserve">(Jacob Castillo) </w:t>
      </w:r>
    </w:p>
    <w:p w14:paraId="7252738A" w14:textId="6CFFC74C" w:rsidR="007A5D0C" w:rsidRPr="007A5D0C" w:rsidRDefault="007A5D0C" w:rsidP="007A5D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7A5D0C">
        <w:rPr>
          <w:rFonts w:asciiTheme="minorHAnsi" w:hAnsiTheme="minorHAnsi" w:cstheme="minorHAnsi"/>
          <w:bCs/>
          <w:sz w:val="24"/>
          <w:szCs w:val="24"/>
        </w:rPr>
        <w:t>Unemployment</w:t>
      </w:r>
      <w:r>
        <w:rPr>
          <w:rFonts w:asciiTheme="minorHAnsi" w:hAnsiTheme="minorHAnsi" w:cstheme="minorHAnsi"/>
          <w:bCs/>
          <w:sz w:val="24"/>
          <w:szCs w:val="24"/>
        </w:rPr>
        <w:t xml:space="preserve"> rate and claims</w:t>
      </w:r>
    </w:p>
    <w:p w14:paraId="1E5A4BA8" w14:textId="323FC52B" w:rsidR="007A5D0C" w:rsidRDefault="007A5D0C" w:rsidP="007A5D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Labor market participation</w:t>
      </w:r>
    </w:p>
    <w:p w14:paraId="537BDA10" w14:textId="386D6C6E" w:rsidR="007A5D0C" w:rsidRDefault="007A5D0C" w:rsidP="007A5D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BR&amp;E survey results</w:t>
      </w:r>
    </w:p>
    <w:p w14:paraId="79FD9EB6" w14:textId="7E31CFB1" w:rsidR="00B474CC" w:rsidRDefault="003A1F2A" w:rsidP="00DF7574">
      <w:pPr>
        <w:pStyle w:val="ListParagraph"/>
        <w:ind w:left="1440"/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>Jacob provided an update on the regional economy.  While unemployment remains around 5.9%, the labor market participation rate is most concerning.</w:t>
      </w:r>
    </w:p>
    <w:p w14:paraId="68FAC130" w14:textId="3F42C477" w:rsidR="00584CF2" w:rsidRDefault="007A5D0C" w:rsidP="00F930B9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Economic Response and Recovery</w:t>
      </w:r>
      <w:r w:rsidR="004F5283">
        <w:rPr>
          <w:rFonts w:asciiTheme="minorHAnsi" w:hAnsiTheme="minorHAnsi" w:cstheme="minorHAnsi"/>
          <w:b/>
          <w:sz w:val="24"/>
          <w:szCs w:val="24"/>
        </w:rPr>
        <w:tab/>
      </w:r>
    </w:p>
    <w:p w14:paraId="39C85A33" w14:textId="08B15E46" w:rsidR="00190520" w:rsidRDefault="00190520" w:rsidP="0025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Larimer County Recovery Update(Laura Levy) </w:t>
      </w:r>
    </w:p>
    <w:p w14:paraId="3B25275C" w14:textId="5F8CDB5D" w:rsidR="00256634" w:rsidRPr="00256634" w:rsidRDefault="00256634" w:rsidP="0025663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Recovery update</w:t>
      </w:r>
      <w:r>
        <w:rPr>
          <w:rFonts w:asciiTheme="minorHAnsi" w:hAnsiTheme="minorHAnsi" w:cstheme="minorHAnsi"/>
          <w:bCs/>
          <w:sz w:val="24"/>
          <w:szCs w:val="24"/>
        </w:rPr>
        <w:t xml:space="preserve"> (David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Slivk</w:t>
      </w:r>
      <w:r w:rsidR="00CE1F19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060D9248" w14:textId="256FA90F" w:rsidR="00584CF2" w:rsidRPr="00BE6E04" w:rsidRDefault="00BE6E04" w:rsidP="00BE6E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BE6E04">
        <w:rPr>
          <w:rFonts w:asciiTheme="minorHAnsi" w:hAnsiTheme="minorHAnsi" w:cstheme="minorHAnsi"/>
          <w:bCs/>
          <w:sz w:val="24"/>
          <w:szCs w:val="24"/>
        </w:rPr>
        <w:t>Reignite Our Economy Plan</w:t>
      </w:r>
      <w:r w:rsidR="00256634">
        <w:rPr>
          <w:rFonts w:asciiTheme="minorHAnsi" w:hAnsiTheme="minorHAnsi" w:cstheme="minorHAnsi"/>
          <w:bCs/>
          <w:sz w:val="24"/>
          <w:szCs w:val="24"/>
        </w:rPr>
        <w:t xml:space="preserve"> (Ann Hutchison)</w:t>
      </w:r>
    </w:p>
    <w:p w14:paraId="13232EF6" w14:textId="3733BFB1" w:rsidR="00256634" w:rsidRDefault="00256634" w:rsidP="00BE6E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SBDC </w:t>
      </w:r>
      <w:r w:rsidR="00CE1F19">
        <w:rPr>
          <w:rFonts w:asciiTheme="minorHAnsi" w:hAnsiTheme="minorHAnsi" w:cstheme="minorHAnsi"/>
          <w:bCs/>
          <w:sz w:val="24"/>
          <w:szCs w:val="24"/>
        </w:rPr>
        <w:t>Update (Mike O’Connell)</w:t>
      </w:r>
    </w:p>
    <w:p w14:paraId="301B5C86" w14:textId="7DE3DFF9" w:rsidR="00BE6E04" w:rsidRDefault="00256634" w:rsidP="00BE6E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Regional e</w:t>
      </w:r>
      <w:r w:rsidR="00BE6E04" w:rsidRPr="00BE6E04">
        <w:rPr>
          <w:rFonts w:asciiTheme="minorHAnsi" w:hAnsiTheme="minorHAnsi" w:cstheme="minorHAnsi"/>
          <w:bCs/>
          <w:sz w:val="24"/>
          <w:szCs w:val="24"/>
        </w:rPr>
        <w:t xml:space="preserve">conomic 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="00BE6E04" w:rsidRPr="00BE6E04">
        <w:rPr>
          <w:rFonts w:asciiTheme="minorHAnsi" w:hAnsiTheme="minorHAnsi" w:cstheme="minorHAnsi"/>
          <w:bCs/>
          <w:sz w:val="24"/>
          <w:szCs w:val="24"/>
        </w:rPr>
        <w:t xml:space="preserve">evelopment </w:t>
      </w:r>
      <w:r>
        <w:rPr>
          <w:rFonts w:asciiTheme="minorHAnsi" w:hAnsiTheme="minorHAnsi" w:cstheme="minorHAnsi"/>
          <w:bCs/>
          <w:sz w:val="24"/>
          <w:szCs w:val="24"/>
        </w:rPr>
        <w:t>activity</w:t>
      </w:r>
      <w:r w:rsidR="00CE1F19">
        <w:rPr>
          <w:rFonts w:asciiTheme="minorHAnsi" w:hAnsiTheme="minorHAnsi" w:cstheme="minorHAnsi"/>
          <w:bCs/>
          <w:sz w:val="24"/>
          <w:szCs w:val="24"/>
        </w:rPr>
        <w:t xml:space="preserve"> (Adam Crowe)</w:t>
      </w:r>
    </w:p>
    <w:p w14:paraId="4E94B4CD" w14:textId="77777777" w:rsidR="00B474CC" w:rsidRDefault="00CE1F19" w:rsidP="004727F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E960DB">
        <w:rPr>
          <w:rFonts w:asciiTheme="minorHAnsi" w:hAnsiTheme="minorHAnsi" w:cstheme="minorHAnsi"/>
          <w:bCs/>
          <w:sz w:val="24"/>
          <w:szCs w:val="24"/>
        </w:rPr>
        <w:t>Q &amp; A</w:t>
      </w:r>
      <w:r w:rsidR="00E36BD6" w:rsidRPr="00E960DB">
        <w:rPr>
          <w:rFonts w:asciiTheme="minorHAnsi" w:hAnsiTheme="minorHAnsi" w:cstheme="minorHAnsi"/>
          <w:b/>
        </w:rPr>
        <w:br/>
      </w:r>
    </w:p>
    <w:p w14:paraId="34E1434F" w14:textId="22DB3533" w:rsidR="00E960DB" w:rsidRPr="00D60EAC" w:rsidRDefault="00E960DB" w:rsidP="00B474CC">
      <w:pPr>
        <w:pStyle w:val="ListParagraph"/>
        <w:ind w:left="1440"/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lastRenderedPageBreak/>
        <w:t xml:space="preserve">The Larimer Recovery Collaborative helps coordinate short-term and long-term recovery efforts in Larimer County.  Regional teams are working to identify needs and innovative solutions or funding sources.  </w:t>
      </w:r>
    </w:p>
    <w:p w14:paraId="1C0294A1" w14:textId="4A866EE0" w:rsidR="00D60EAC" w:rsidRPr="00D60EAC" w:rsidRDefault="00D60EAC" w:rsidP="00D60EAC">
      <w:pPr>
        <w:pStyle w:val="ListParagraph"/>
        <w:ind w:left="1440"/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>Poudre River Public Library District is responding to community needs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>.  T</w:t>
      </w: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>hey are focusing on K-12 learning, economic recovery, healthy communities, and equity diversity and inclusion.</w:t>
      </w:r>
    </w:p>
    <w:p w14:paraId="22BCF021" w14:textId="337DA8BA" w:rsidR="004E33EC" w:rsidRPr="00DF7574" w:rsidRDefault="004727F0" w:rsidP="00DF7574">
      <w:pPr>
        <w:pStyle w:val="ListParagraph"/>
        <w:ind w:left="1440"/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>Reignite our economy is a draft economic recovery and rebuilding plan for Larimer and Weld counties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>,</w:t>
      </w: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developed by regional economic development stakeholders. </w:t>
      </w:r>
      <w:r w:rsidR="00190520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The plan will serve as a guiding document for the region and can be customized to meet local goals and objectives.</w:t>
      </w: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</w:t>
      </w:r>
      <w:r w:rsidR="00190520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br/>
      </w:r>
      <w:r w:rsidR="00E36BD6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Recent spikes in COVID-19 activity could result 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in </w:t>
      </w:r>
      <w:r w:rsidR="00E36BD6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business restrictions. </w:t>
      </w:r>
      <w:proofErr w:type="spellStart"/>
      <w:r w:rsidR="00E36BD6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>NoCO</w:t>
      </w:r>
      <w:proofErr w:type="spellEnd"/>
      <w:r w:rsidR="00E36BD6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Recovers</w:t>
      </w:r>
      <w:r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>, an alliance of Northern Colorado Economic Development programs, maintains current COVID-19 resources.</w:t>
      </w:r>
    </w:p>
    <w:p w14:paraId="1B98CA7E" w14:textId="7F77DC66" w:rsidR="000C0BAC" w:rsidRDefault="000C0BAC" w:rsidP="000C0BAC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WDB Planning for 2021 (</w:t>
      </w:r>
      <w:r w:rsidR="004F5283">
        <w:rPr>
          <w:rFonts w:asciiTheme="minorHAnsi" w:hAnsiTheme="minorHAnsi" w:cstheme="minorHAnsi"/>
          <w:b/>
          <w:sz w:val="24"/>
          <w:szCs w:val="24"/>
        </w:rPr>
        <w:t>Jacob Castillo</w:t>
      </w:r>
      <w:r>
        <w:rPr>
          <w:rFonts w:asciiTheme="minorHAnsi" w:hAnsiTheme="minorHAnsi" w:cstheme="minorHAnsi"/>
          <w:b/>
          <w:sz w:val="24"/>
          <w:szCs w:val="24"/>
        </w:rPr>
        <w:t>)</w:t>
      </w:r>
    </w:p>
    <w:p w14:paraId="76959757" w14:textId="51C9451D" w:rsidR="00CE1F19" w:rsidRDefault="00CE1F19" w:rsidP="00D21C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What economic trends or changes should LCEWD be aware of that </w:t>
      </w:r>
      <w:r>
        <w:rPr>
          <w:rFonts w:asciiTheme="minorHAnsi" w:hAnsiTheme="minorHAnsi" w:cstheme="minorHAnsi"/>
          <w:bCs/>
          <w:sz w:val="24"/>
          <w:szCs w:val="24"/>
        </w:rPr>
        <w:br/>
        <w:t>could impact what services we offer in the future?</w:t>
      </w:r>
    </w:p>
    <w:p w14:paraId="3A2AF252" w14:textId="4E2F7598" w:rsidR="00CE1F19" w:rsidRPr="004E33EC" w:rsidRDefault="00CE1F19" w:rsidP="00D21C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3E546A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What guidance or recommendations do you have for our department or the WDB as we plan for 2021?</w:t>
      </w:r>
      <w:r w:rsidR="00C2521D">
        <w:rPr>
          <w:rFonts w:asciiTheme="minorHAnsi" w:hAnsiTheme="minorHAnsi" w:cstheme="minorHAnsi"/>
          <w:bCs/>
          <w:sz w:val="24"/>
          <w:szCs w:val="24"/>
        </w:rPr>
        <w:br/>
      </w:r>
      <w:r w:rsidR="00DA0C33"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Members discussed 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>trends and recommendations for the WDB in 2021.</w:t>
      </w:r>
    </w:p>
    <w:p w14:paraId="7FFD408C" w14:textId="0DBF3697" w:rsidR="00EA4081" w:rsidRPr="004E33EC" w:rsidRDefault="00EA4081" w:rsidP="00DA0C3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>Changes in consumer behavior</w:t>
      </w:r>
      <w:r w:rsidR="004E33EC">
        <w:rPr>
          <w:rFonts w:asciiTheme="minorHAnsi" w:hAnsiTheme="minorHAnsi" w:cstheme="minorHAnsi"/>
          <w:bCs/>
          <w:color w:val="3E546A"/>
          <w:sz w:val="24"/>
          <w:szCs w:val="24"/>
        </w:rPr>
        <w:t>,</w:t>
      </w:r>
      <w:r w:rsidR="00DA0C33"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especially in money management and socializing</w:t>
      </w:r>
      <w:r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.  </w:t>
      </w:r>
      <w:r w:rsidR="00DA0C33"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Businesses may need training on this new model. </w:t>
      </w:r>
      <w:r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</w:t>
      </w:r>
    </w:p>
    <w:p w14:paraId="477FB678" w14:textId="7814C355" w:rsidR="00EA4081" w:rsidRPr="004E33EC" w:rsidRDefault="00EA4081" w:rsidP="00EA408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>Very little expertise available for reskilling</w:t>
      </w:r>
      <w:r w:rsidR="00DA0C33"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>.</w:t>
      </w:r>
    </w:p>
    <w:p w14:paraId="3D78AA43" w14:textId="483017FB" w:rsidR="00EA4081" w:rsidRPr="003A1F2A" w:rsidRDefault="00EA4081" w:rsidP="00EA408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color w:val="3E546A"/>
          <w:sz w:val="24"/>
          <w:szCs w:val="24"/>
        </w:rPr>
      </w:pPr>
      <w:r w:rsidRPr="004E33E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Mental </w:t>
      </w:r>
      <w:r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>health aspects of employment</w:t>
      </w:r>
      <w:r w:rsidR="00DA0C33"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>.</w:t>
      </w:r>
    </w:p>
    <w:p w14:paraId="4A23A050" w14:textId="76BEBB0A" w:rsidR="000C0BAC" w:rsidRPr="00E36BD6" w:rsidRDefault="00DA0C33" w:rsidP="004F528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Some IRS regulations conflict with PPE requirements.  Businesses that received loans may be overleveraged. </w:t>
      </w:r>
    </w:p>
    <w:p w14:paraId="0B73FE22" w14:textId="17C695CC" w:rsidR="00F930B9" w:rsidRPr="00770936" w:rsidRDefault="00F930B9" w:rsidP="00770936">
      <w:pPr>
        <w:pStyle w:val="ListParagraph"/>
        <w:numPr>
          <w:ilvl w:val="0"/>
          <w:numId w:val="1"/>
        </w:num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0C0BAC">
        <w:rPr>
          <w:rFonts w:asciiTheme="minorHAnsi" w:hAnsiTheme="minorHAnsi" w:cstheme="minorHAnsi"/>
          <w:b/>
          <w:sz w:val="24"/>
          <w:szCs w:val="24"/>
        </w:rPr>
        <w:t>Next Steps</w:t>
      </w:r>
      <w:r w:rsidR="00CE1F19">
        <w:rPr>
          <w:rFonts w:asciiTheme="minorHAnsi" w:hAnsiTheme="minorHAnsi" w:cstheme="minorHAnsi"/>
          <w:b/>
          <w:sz w:val="24"/>
          <w:szCs w:val="24"/>
        </w:rPr>
        <w:t xml:space="preserve"> (Jacob Castillo) </w:t>
      </w:r>
      <w:r w:rsidR="00C2521D">
        <w:rPr>
          <w:rFonts w:asciiTheme="minorHAnsi" w:hAnsiTheme="minorHAnsi" w:cstheme="minorHAnsi"/>
          <w:b/>
          <w:sz w:val="24"/>
          <w:szCs w:val="24"/>
        </w:rPr>
        <w:br/>
      </w:r>
      <w:r w:rsidR="00D60EAC"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>The WDB Executive Committee will review economic trends and guidance</w:t>
      </w:r>
      <w:r w:rsidR="003A1F2A" w:rsidRPr="003A1F2A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 discussed today to continue the 2021 planning.</w:t>
      </w:r>
    </w:p>
    <w:p w14:paraId="33F947B1" w14:textId="1A286BDF" w:rsidR="0002282A" w:rsidRPr="00C2521D" w:rsidRDefault="00F930B9" w:rsidP="002508B7">
      <w:pPr>
        <w:pStyle w:val="ListParagraph"/>
        <w:numPr>
          <w:ilvl w:val="0"/>
          <w:numId w:val="1"/>
        </w:numPr>
        <w:ind w:left="720"/>
        <w:rPr>
          <w:rFonts w:ascii="Garamond" w:hAnsi="Garamond"/>
          <w:bCs/>
        </w:rPr>
      </w:pPr>
      <w:r w:rsidRPr="00C2521D">
        <w:rPr>
          <w:rFonts w:asciiTheme="minorHAnsi" w:hAnsiTheme="minorHAnsi" w:cstheme="minorHAnsi"/>
          <w:b/>
          <w:sz w:val="24"/>
          <w:szCs w:val="24"/>
        </w:rPr>
        <w:t>Adjourn (</w:t>
      </w:r>
      <w:r w:rsidRPr="00C2521D">
        <w:rPr>
          <w:rFonts w:asciiTheme="minorHAnsi" w:hAnsiTheme="minorHAnsi" w:cstheme="minorHAnsi"/>
          <w:b/>
          <w:i/>
          <w:sz w:val="24"/>
          <w:szCs w:val="24"/>
        </w:rPr>
        <w:t>Joyce Saffel)</w:t>
      </w:r>
      <w:r w:rsidR="00C2521D">
        <w:rPr>
          <w:rFonts w:asciiTheme="minorHAnsi" w:hAnsiTheme="minorHAnsi" w:cstheme="minorHAnsi"/>
          <w:b/>
          <w:sz w:val="24"/>
          <w:szCs w:val="24"/>
        </w:rPr>
        <w:br/>
      </w:r>
      <w:r w:rsidR="00C2521D" w:rsidRPr="00D60EAC">
        <w:rPr>
          <w:rFonts w:asciiTheme="minorHAnsi" w:hAnsiTheme="minorHAnsi" w:cstheme="minorHAnsi"/>
          <w:bCs/>
          <w:color w:val="3E546A"/>
          <w:sz w:val="24"/>
          <w:szCs w:val="24"/>
        </w:rPr>
        <w:t xml:space="preserve">Meeting adjourned at 9:26 am. </w:t>
      </w:r>
    </w:p>
    <w:sectPr w:rsidR="0002282A" w:rsidRPr="00C2521D" w:rsidSect="00D93C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6FDB" w14:textId="77777777" w:rsidR="00F011B5" w:rsidRDefault="00F011B5">
      <w:r>
        <w:separator/>
      </w:r>
    </w:p>
  </w:endnote>
  <w:endnote w:type="continuationSeparator" w:id="0">
    <w:p w14:paraId="1B1BD094" w14:textId="77777777" w:rsidR="00F011B5" w:rsidRDefault="00F0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31B0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2CA5A6B" wp14:editId="27FB782B">
          <wp:extent cx="6345535" cy="90844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5535" cy="908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CBC1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34001D2" wp14:editId="19927EF4">
          <wp:extent cx="6288594" cy="8593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8594" cy="85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DE7C" w14:textId="77777777" w:rsidR="00F011B5" w:rsidRDefault="00F011B5">
      <w:r>
        <w:separator/>
      </w:r>
    </w:p>
  </w:footnote>
  <w:footnote w:type="continuationSeparator" w:id="0">
    <w:p w14:paraId="4B83DE56" w14:textId="77777777" w:rsidR="00F011B5" w:rsidRDefault="00F0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C6BB" w14:textId="77777777" w:rsidR="0002282A" w:rsidRDefault="00022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4D82D" w14:textId="77777777" w:rsidR="0002282A" w:rsidRDefault="00C676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color w:val="000000"/>
      </w:rPr>
    </w:pPr>
    <w:r>
      <w:rPr>
        <w:noProof/>
        <w:color w:val="000000"/>
      </w:rPr>
      <w:drawing>
        <wp:inline distT="0" distB="0" distL="0" distR="0" wp14:anchorId="753DC40F" wp14:editId="5D975FB8">
          <wp:extent cx="6294385" cy="1123037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4385" cy="1123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1E72"/>
    <w:multiLevelType w:val="hybridMultilevel"/>
    <w:tmpl w:val="2F48300A"/>
    <w:lvl w:ilvl="0" w:tplc="7060A6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DABC9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4D6"/>
    <w:multiLevelType w:val="hybridMultilevel"/>
    <w:tmpl w:val="8E96A7D8"/>
    <w:lvl w:ilvl="0" w:tplc="E2C2D1F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3CC26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A"/>
    <w:rsid w:val="000112FC"/>
    <w:rsid w:val="0002282A"/>
    <w:rsid w:val="00041B00"/>
    <w:rsid w:val="000B38EA"/>
    <w:rsid w:val="000C0BAC"/>
    <w:rsid w:val="000E650C"/>
    <w:rsid w:val="000F57ED"/>
    <w:rsid w:val="0017727F"/>
    <w:rsid w:val="001874BE"/>
    <w:rsid w:val="00190520"/>
    <w:rsid w:val="0019104E"/>
    <w:rsid w:val="001A4ACB"/>
    <w:rsid w:val="001C7EA0"/>
    <w:rsid w:val="001F4F7F"/>
    <w:rsid w:val="002119AD"/>
    <w:rsid w:val="00256634"/>
    <w:rsid w:val="00285CC7"/>
    <w:rsid w:val="00294BF0"/>
    <w:rsid w:val="002A3D3D"/>
    <w:rsid w:val="002D0333"/>
    <w:rsid w:val="002E79A6"/>
    <w:rsid w:val="00312FA4"/>
    <w:rsid w:val="00314F3A"/>
    <w:rsid w:val="003A1F2A"/>
    <w:rsid w:val="003D137F"/>
    <w:rsid w:val="00441A99"/>
    <w:rsid w:val="004727F0"/>
    <w:rsid w:val="004B5ECC"/>
    <w:rsid w:val="004B6F8C"/>
    <w:rsid w:val="004E33EC"/>
    <w:rsid w:val="004F5283"/>
    <w:rsid w:val="0056476E"/>
    <w:rsid w:val="00580C5A"/>
    <w:rsid w:val="00584CF2"/>
    <w:rsid w:val="00612246"/>
    <w:rsid w:val="006236F9"/>
    <w:rsid w:val="00626211"/>
    <w:rsid w:val="0065758C"/>
    <w:rsid w:val="00674ACB"/>
    <w:rsid w:val="006D2308"/>
    <w:rsid w:val="006E1F20"/>
    <w:rsid w:val="006E6F22"/>
    <w:rsid w:val="007050DB"/>
    <w:rsid w:val="00753DCC"/>
    <w:rsid w:val="00770936"/>
    <w:rsid w:val="00772F2D"/>
    <w:rsid w:val="0078520D"/>
    <w:rsid w:val="00786C06"/>
    <w:rsid w:val="00793573"/>
    <w:rsid w:val="007A5D0C"/>
    <w:rsid w:val="008042D0"/>
    <w:rsid w:val="00870353"/>
    <w:rsid w:val="009644A1"/>
    <w:rsid w:val="009C6A96"/>
    <w:rsid w:val="00A050B1"/>
    <w:rsid w:val="00A5188F"/>
    <w:rsid w:val="00A73B42"/>
    <w:rsid w:val="00A93C35"/>
    <w:rsid w:val="00AA3B7C"/>
    <w:rsid w:val="00AF0296"/>
    <w:rsid w:val="00B15A41"/>
    <w:rsid w:val="00B16EB4"/>
    <w:rsid w:val="00B474CC"/>
    <w:rsid w:val="00B51152"/>
    <w:rsid w:val="00B82A20"/>
    <w:rsid w:val="00BA28F3"/>
    <w:rsid w:val="00BC7805"/>
    <w:rsid w:val="00BE2BF9"/>
    <w:rsid w:val="00BE6E04"/>
    <w:rsid w:val="00C2521D"/>
    <w:rsid w:val="00C509C3"/>
    <w:rsid w:val="00C6769D"/>
    <w:rsid w:val="00CC74A8"/>
    <w:rsid w:val="00CD76BB"/>
    <w:rsid w:val="00CE1F19"/>
    <w:rsid w:val="00CE2A8A"/>
    <w:rsid w:val="00D21C59"/>
    <w:rsid w:val="00D53038"/>
    <w:rsid w:val="00D60EAC"/>
    <w:rsid w:val="00D93CA7"/>
    <w:rsid w:val="00DA0C33"/>
    <w:rsid w:val="00DA430D"/>
    <w:rsid w:val="00DA6E2E"/>
    <w:rsid w:val="00DE65F2"/>
    <w:rsid w:val="00DF7574"/>
    <w:rsid w:val="00E11924"/>
    <w:rsid w:val="00E366E6"/>
    <w:rsid w:val="00E36BD6"/>
    <w:rsid w:val="00E57518"/>
    <w:rsid w:val="00E960DB"/>
    <w:rsid w:val="00EA4081"/>
    <w:rsid w:val="00F011B5"/>
    <w:rsid w:val="00F75EC2"/>
    <w:rsid w:val="00F930B9"/>
    <w:rsid w:val="00FA4530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E7317"/>
  <w15:docId w15:val="{B2AB05CF-3B0D-494B-81A2-79193CE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FD"/>
  </w:style>
  <w:style w:type="paragraph" w:styleId="Footer">
    <w:name w:val="footer"/>
    <w:basedOn w:val="Normal"/>
    <w:link w:val="FooterChar"/>
    <w:uiPriority w:val="99"/>
    <w:unhideWhenUsed/>
    <w:rsid w:val="00C4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FD"/>
  </w:style>
  <w:style w:type="paragraph" w:customStyle="1" w:styleId="BasicParagraph">
    <w:name w:val="[Basic Paragraph]"/>
    <w:basedOn w:val="Normal"/>
    <w:uiPriority w:val="99"/>
    <w:rsid w:val="00CE7AD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3CA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Z02AEgiub2idRySUebC16a4eNg==">AMUW2mWcrkruEMr8KyKy+gNjFisaMelU/JWXVDxBQOaVd1HCDYqLB6C3Els9riU88Chxb2IMsYLQon4WsCh64GJof0kSjXgBlH5YzdNRbGbh80LFs6oCunyhwypDvwhT5IlzNcL7VYCb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Rogers</dc:creator>
  <cp:lastModifiedBy>Cheryl Lyn Degrave</cp:lastModifiedBy>
  <cp:revision>2</cp:revision>
  <cp:lastPrinted>2020-10-07T16:03:00Z</cp:lastPrinted>
  <dcterms:created xsi:type="dcterms:W3CDTF">2020-12-10T07:05:00Z</dcterms:created>
  <dcterms:modified xsi:type="dcterms:W3CDTF">2020-12-10T07:05:00Z</dcterms:modified>
</cp:coreProperties>
</file>