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7D31D9B"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8C2E94" w:rsidRPr="008C2E94">
        <w:rPr>
          <w:rFonts w:ascii="Arial" w:hAnsi="Arial" w:cs="Arial"/>
          <w:kern w:val="16"/>
          <w:sz w:val="24"/>
          <w:szCs w:val="24"/>
        </w:rPr>
        <w:t xml:space="preserve"> </w:t>
      </w:r>
      <w:r w:rsidR="008C2E94" w:rsidRPr="003E511E">
        <w:rPr>
          <w:rFonts w:ascii="Arial" w:hAnsi="Arial" w:cs="Arial"/>
          <w:kern w:val="16"/>
          <w:sz w:val="24"/>
          <w:szCs w:val="24"/>
        </w:rPr>
        <w:t xml:space="preserve">This search warrant mask is specifically for the search of </w:t>
      </w:r>
      <w:bookmarkEnd w:id="2"/>
      <w:r w:rsidR="008C2E94">
        <w:rPr>
          <w:rFonts w:ascii="Arial" w:hAnsi="Arial" w:cs="Arial"/>
          <w:kern w:val="16"/>
          <w:sz w:val="24"/>
          <w:szCs w:val="24"/>
        </w:rPr>
        <w:t>Comcast</w:t>
      </w:r>
      <w:r w:rsidR="008C2E94" w:rsidRPr="003E511E">
        <w:rPr>
          <w:rFonts w:ascii="Arial" w:hAnsi="Arial" w:cs="Arial"/>
          <w:kern w:val="16"/>
          <w:sz w:val="24"/>
          <w:szCs w:val="24"/>
        </w:rPr>
        <w:t xml:space="preserve"> for </w:t>
      </w:r>
      <w:r w:rsidR="008C2E94">
        <w:rPr>
          <w:rFonts w:ascii="Arial" w:hAnsi="Arial" w:cs="Arial"/>
          <w:kern w:val="16"/>
          <w:sz w:val="24"/>
          <w:szCs w:val="24"/>
        </w:rPr>
        <w:t>data associated with identified email address</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7F0E9452" w14:textId="77777777" w:rsidR="008C2E94" w:rsidRDefault="008C2E94" w:rsidP="008C2E94">
      <w:pPr>
        <w:spacing w:line="276" w:lineRule="auto"/>
        <w:jc w:val="both"/>
        <w:rPr>
          <w:rFonts w:ascii="Arial" w:hAnsi="Arial" w:cs="Arial"/>
          <w:color w:val="000000"/>
          <w:sz w:val="24"/>
          <w:szCs w:val="24"/>
        </w:rPr>
      </w:pPr>
    </w:p>
    <w:p w14:paraId="6D5D04EC" w14:textId="77777777" w:rsidR="008C2E94" w:rsidRPr="00D60200" w:rsidRDefault="008C2E94" w:rsidP="008C2E94">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Comcast, Inc.</w:t>
      </w:r>
    </w:p>
    <w:p w14:paraId="2492CABF" w14:textId="77777777" w:rsidR="008C2E94" w:rsidRPr="00D60200" w:rsidRDefault="008C2E94" w:rsidP="008C2E94">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Comcast Legal Response Center </w:t>
      </w:r>
    </w:p>
    <w:p w14:paraId="2E78C25A" w14:textId="77777777" w:rsidR="008C2E94" w:rsidRPr="00D60200" w:rsidRDefault="008C2E94" w:rsidP="008C2E94">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650 </w:t>
      </w:r>
      <w:proofErr w:type="spellStart"/>
      <w:r w:rsidRPr="00D60200">
        <w:rPr>
          <w:rStyle w:val="textarea"/>
          <w:rFonts w:ascii="Arial" w:hAnsi="Arial" w:cs="Arial"/>
          <w:b/>
          <w:bCs/>
          <w:sz w:val="24"/>
          <w:szCs w:val="24"/>
        </w:rPr>
        <w:t>Centerton</w:t>
      </w:r>
      <w:proofErr w:type="spellEnd"/>
      <w:r w:rsidRPr="00D60200">
        <w:rPr>
          <w:rStyle w:val="textarea"/>
          <w:rFonts w:ascii="Arial" w:hAnsi="Arial" w:cs="Arial"/>
          <w:b/>
          <w:bCs/>
          <w:sz w:val="24"/>
          <w:szCs w:val="24"/>
        </w:rPr>
        <w:t xml:space="preserve"> Road Moorestown, </w:t>
      </w:r>
    </w:p>
    <w:p w14:paraId="69C4BCAD" w14:textId="77777777" w:rsidR="008C2E94" w:rsidRPr="00D60200" w:rsidRDefault="008C2E94" w:rsidP="008C2E94">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New Jersey 08057</w:t>
      </w:r>
    </w:p>
    <w:p w14:paraId="3B872BB7" w14:textId="77777777" w:rsidR="008C2E94" w:rsidRPr="00D60200" w:rsidRDefault="008C2E94" w:rsidP="008C2E94">
      <w:pPr>
        <w:spacing w:line="276" w:lineRule="auto"/>
        <w:ind w:left="360"/>
        <w:jc w:val="both"/>
        <w:rPr>
          <w:rFonts w:ascii="Arial" w:hAnsi="Arial" w:cs="Arial"/>
          <w:b/>
          <w:bCs/>
          <w:color w:val="000000"/>
          <w:sz w:val="24"/>
          <w:szCs w:val="24"/>
        </w:rPr>
      </w:pPr>
    </w:p>
    <w:p w14:paraId="4BA4D06A" w14:textId="77777777" w:rsidR="008C2E94" w:rsidRPr="00D60200" w:rsidRDefault="008C2E94" w:rsidP="008C2E94">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 xml:space="preserve">VIA: </w:t>
      </w:r>
      <w:r w:rsidRPr="00D60200">
        <w:rPr>
          <w:rStyle w:val="textarea"/>
          <w:rFonts w:ascii="Arial" w:hAnsi="Arial" w:cs="Arial"/>
          <w:b/>
          <w:bCs/>
          <w:sz w:val="24"/>
          <w:szCs w:val="24"/>
        </w:rPr>
        <w:t>Comcast Law Enforcement Portal</w:t>
      </w:r>
    </w:p>
    <w:p w14:paraId="404DA002" w14:textId="77777777" w:rsidR="008C2E94" w:rsidRDefault="008C2E94" w:rsidP="008C2E94">
      <w:pPr>
        <w:spacing w:line="276" w:lineRule="auto"/>
        <w:jc w:val="both"/>
        <w:rPr>
          <w:rFonts w:ascii="Arial" w:hAnsi="Arial" w:cs="Arial"/>
          <w:bCs/>
          <w:sz w:val="24"/>
          <w:szCs w:val="24"/>
        </w:rPr>
      </w:pPr>
      <w:bookmarkStart w:id="5" w:name="_Hlk51426640"/>
    </w:p>
    <w:p w14:paraId="617C456F" w14:textId="62ED2FBF" w:rsidR="008C2E94" w:rsidRDefault="008C2E94" w:rsidP="008C2E94">
      <w:pPr>
        <w:spacing w:line="276" w:lineRule="auto"/>
        <w:jc w:val="both"/>
        <w:rPr>
          <w:rFonts w:ascii="Arial" w:hAnsi="Arial" w:cs="Arial"/>
          <w:bCs/>
          <w:sz w:val="24"/>
          <w:szCs w:val="24"/>
        </w:rPr>
      </w:pPr>
      <w:r w:rsidRPr="00550FA1">
        <w:rPr>
          <w:rFonts w:ascii="Arial" w:hAnsi="Arial" w:cs="Arial"/>
          <w:bCs/>
          <w:sz w:val="24"/>
          <w:szCs w:val="24"/>
        </w:rPr>
        <w:t xml:space="preserve">The following records, data, or information for </w:t>
      </w:r>
      <w:r w:rsidRPr="003860A7">
        <w:rPr>
          <w:rFonts w:ascii="Arial" w:hAnsi="Arial" w:cs="Arial"/>
          <w:color w:val="000000"/>
          <w:sz w:val="24"/>
          <w:szCs w:val="24"/>
        </w:rPr>
        <w:t>Comcast, Inc.</w:t>
      </w:r>
      <w:r w:rsidRPr="00550FA1">
        <w:rPr>
          <w:rFonts w:ascii="Arial" w:hAnsi="Arial" w:cs="Arial"/>
          <w:bCs/>
          <w:sz w:val="24"/>
          <w:szCs w:val="24"/>
        </w:rPr>
        <w:t xml:space="preserve"> user identified as </w:t>
      </w:r>
      <w:bookmarkStart w:id="6" w:name="_Hlk36465358"/>
      <w:r w:rsidRPr="003860A7">
        <w:rPr>
          <w:rFonts w:ascii="Arial" w:hAnsi="Arial" w:cs="Arial"/>
          <w:bCs/>
          <w:color w:val="FF0000"/>
          <w:sz w:val="24"/>
          <w:szCs w:val="24"/>
        </w:rPr>
        <w:t>EMAIL ADDRESS</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6"/>
      <w:r w:rsidRPr="00550FA1">
        <w:rPr>
          <w:rFonts w:ascii="Arial" w:hAnsi="Arial" w:cs="Arial"/>
          <w:bCs/>
          <w:color w:val="282A2A"/>
          <w:w w:val="105"/>
          <w:sz w:val="24"/>
          <w:szCs w:val="24"/>
        </w:rPr>
        <w:t xml:space="preserve"> for evidence of the crimes </w:t>
      </w:r>
      <w:bookmarkStart w:id="7" w:name="_Hlk36478351"/>
      <w:r w:rsidRPr="00550FA1">
        <w:rPr>
          <w:rFonts w:ascii="Arial" w:hAnsi="Arial" w:cs="Arial"/>
          <w:bCs/>
          <w:color w:val="FF0000"/>
          <w:sz w:val="24"/>
          <w:szCs w:val="24"/>
        </w:rPr>
        <w:t>CRIMINAL OFFENSE</w:t>
      </w:r>
      <w:bookmarkEnd w:id="7"/>
      <w:r w:rsidRPr="00550FA1">
        <w:rPr>
          <w:rFonts w:ascii="Arial" w:hAnsi="Arial" w:cs="Arial"/>
          <w:bCs/>
          <w:sz w:val="24"/>
          <w:szCs w:val="24"/>
        </w:rPr>
        <w:t>:</w:t>
      </w:r>
    </w:p>
    <w:p w14:paraId="7780A330" w14:textId="77777777" w:rsidR="008C2E94" w:rsidRPr="00550FA1" w:rsidRDefault="008C2E94" w:rsidP="008C2E94">
      <w:pPr>
        <w:spacing w:line="276" w:lineRule="auto"/>
        <w:jc w:val="both"/>
        <w:rPr>
          <w:rFonts w:ascii="Arial" w:hAnsi="Arial" w:cs="Arial"/>
          <w:color w:val="000000"/>
          <w:sz w:val="24"/>
          <w:szCs w:val="24"/>
        </w:rPr>
      </w:pPr>
    </w:p>
    <w:p w14:paraId="1D016FE9" w14:textId="77777777" w:rsidR="008C2E94" w:rsidRPr="003860A7" w:rsidRDefault="008C2E94" w:rsidP="008C2E94">
      <w:pPr>
        <w:numPr>
          <w:ilvl w:val="0"/>
          <w:numId w:val="4"/>
        </w:numPr>
        <w:tabs>
          <w:tab w:val="left" w:pos="0"/>
        </w:tabs>
        <w:suppressAutoHyphens/>
        <w:spacing w:line="276" w:lineRule="auto"/>
        <w:jc w:val="both"/>
        <w:rPr>
          <w:rFonts w:ascii="Arial" w:hAnsi="Arial" w:cs="Arial"/>
          <w:bCs/>
          <w:sz w:val="24"/>
          <w:szCs w:val="24"/>
        </w:rPr>
      </w:pPr>
      <w:r w:rsidRPr="003860A7">
        <w:rPr>
          <w:rFonts w:ascii="Arial" w:hAnsi="Arial" w:cs="Arial"/>
          <w:bCs/>
          <w:sz w:val="24"/>
          <w:szCs w:val="24"/>
        </w:rPr>
        <w:t>All records or other information regarding the identification of the subject account, to include full name, physical address, telephone numbers and other identifiers, records of session times and durations, the date on which the account was created, the length of service, the IP address with Port ID used to register the account, log-in IP addresses with Port IDs associated with session times and dates, account status, alternative e-mail addresses, phone numbers, or other identifying information provided during registration, other associated e-mail and other online accounts, all screen names associated with the subscribers and/or accounts, methods of connecting, log files, and means and source of payment (including any credit or bank account number);</w:t>
      </w:r>
    </w:p>
    <w:p w14:paraId="5B2F00B4" w14:textId="77777777" w:rsidR="008C2E94" w:rsidRPr="003860A7" w:rsidRDefault="008C2E94" w:rsidP="008C2E94">
      <w:pPr>
        <w:numPr>
          <w:ilvl w:val="0"/>
          <w:numId w:val="4"/>
        </w:numPr>
        <w:tabs>
          <w:tab w:val="left" w:pos="0"/>
        </w:tabs>
        <w:suppressAutoHyphens/>
        <w:spacing w:line="276" w:lineRule="auto"/>
        <w:contextualSpacing/>
        <w:jc w:val="both"/>
        <w:rPr>
          <w:rFonts w:ascii="Arial" w:hAnsi="Arial" w:cs="Arial"/>
          <w:bCs/>
          <w:sz w:val="24"/>
          <w:szCs w:val="24"/>
        </w:rPr>
      </w:pPr>
      <w:r w:rsidRPr="003860A7">
        <w:rPr>
          <w:rFonts w:ascii="Arial" w:hAnsi="Arial" w:cs="Arial"/>
          <w:bCs/>
          <w:sz w:val="24"/>
          <w:szCs w:val="24"/>
        </w:rPr>
        <w:t>The contents of all e-mails and attachments associated with the subject account, including deleted, stored, or preserved e-mails sent to and from the account, draft e-mails, existing printouts of any such e-mails, the source and destination addresses associated with each e-mail, the date and time at which each e-mail was sent, and the size and length of each e-mail, and the true and accurate header information including the actual IP addresses and associated Port IDs of the sender and the recipient of the emails, and all attachments;</w:t>
      </w:r>
    </w:p>
    <w:p w14:paraId="353AE909" w14:textId="77777777" w:rsidR="008C2E94" w:rsidRPr="003860A7" w:rsidRDefault="008C2E94" w:rsidP="008C2E94">
      <w:pPr>
        <w:numPr>
          <w:ilvl w:val="0"/>
          <w:numId w:val="4"/>
        </w:numPr>
        <w:tabs>
          <w:tab w:val="left" w:pos="0"/>
          <w:tab w:val="num" w:pos="1440"/>
        </w:tabs>
        <w:suppressAutoHyphens/>
        <w:spacing w:line="276" w:lineRule="auto"/>
        <w:contextualSpacing/>
        <w:jc w:val="both"/>
        <w:rPr>
          <w:rFonts w:ascii="Arial" w:hAnsi="Arial" w:cs="Arial"/>
          <w:bCs/>
          <w:sz w:val="24"/>
          <w:szCs w:val="24"/>
        </w:rPr>
      </w:pPr>
      <w:r w:rsidRPr="003860A7">
        <w:rPr>
          <w:rFonts w:ascii="Arial" w:hAnsi="Arial" w:cs="Arial"/>
          <w:bCs/>
          <w:sz w:val="24"/>
          <w:szCs w:val="24"/>
        </w:rPr>
        <w:lastRenderedPageBreak/>
        <w:t>All records and information regarding locations where the account was accessed or used, including all data stored in connection with Location Services;</w:t>
      </w:r>
    </w:p>
    <w:p w14:paraId="300ACA79" w14:textId="77777777" w:rsidR="008C2E94" w:rsidRPr="003860A7" w:rsidRDefault="008C2E94" w:rsidP="008C2E94">
      <w:pPr>
        <w:numPr>
          <w:ilvl w:val="0"/>
          <w:numId w:val="4"/>
        </w:numPr>
        <w:tabs>
          <w:tab w:val="left" w:pos="0"/>
          <w:tab w:val="num" w:pos="1440"/>
        </w:tabs>
        <w:suppressAutoHyphens/>
        <w:spacing w:line="276" w:lineRule="auto"/>
        <w:contextualSpacing/>
        <w:jc w:val="both"/>
        <w:rPr>
          <w:rFonts w:ascii="Arial" w:hAnsi="Arial" w:cs="Arial"/>
          <w:bCs/>
          <w:sz w:val="24"/>
          <w:szCs w:val="24"/>
        </w:rPr>
      </w:pPr>
      <w:r w:rsidRPr="003860A7">
        <w:rPr>
          <w:rFonts w:ascii="Arial" w:hAnsi="Arial" w:cs="Arial"/>
          <w:bCs/>
          <w:sz w:val="24"/>
          <w:szCs w:val="24"/>
        </w:rPr>
        <w:t xml:space="preserve">All records pertaining to communications between the provider and any person regarding the account, including contacts with support services and records of actions taken; </w:t>
      </w:r>
    </w:p>
    <w:p w14:paraId="29065362" w14:textId="77777777" w:rsidR="008C2E94" w:rsidRPr="003860A7" w:rsidRDefault="008C2E94" w:rsidP="008C2E94">
      <w:pPr>
        <w:numPr>
          <w:ilvl w:val="0"/>
          <w:numId w:val="4"/>
        </w:numPr>
        <w:tabs>
          <w:tab w:val="left" w:pos="0"/>
          <w:tab w:val="num" w:pos="1440"/>
        </w:tabs>
        <w:suppressAutoHyphens/>
        <w:spacing w:line="276" w:lineRule="auto"/>
        <w:contextualSpacing/>
        <w:jc w:val="both"/>
        <w:rPr>
          <w:rFonts w:ascii="Arial" w:hAnsi="Arial" w:cs="Arial"/>
          <w:bCs/>
          <w:sz w:val="24"/>
          <w:szCs w:val="24"/>
        </w:rPr>
      </w:pPr>
      <w:r w:rsidRPr="003860A7">
        <w:rPr>
          <w:rFonts w:ascii="Arial" w:hAnsi="Arial" w:cs="Arial"/>
          <w:bCs/>
          <w:sz w:val="24"/>
          <w:szCs w:val="24"/>
        </w:rPr>
        <w:t>All files, keys, or other information necessary to decrypt any data produced in an encrypted form, when available to the provider (including, but not limited to, the keybag.txt and fileinfolist.txt files)</w:t>
      </w:r>
    </w:p>
    <w:p w14:paraId="72B99EC1" w14:textId="77777777" w:rsidR="008C2E94" w:rsidRPr="003860A7" w:rsidRDefault="008C2E94" w:rsidP="008C2E94">
      <w:pPr>
        <w:numPr>
          <w:ilvl w:val="0"/>
          <w:numId w:val="4"/>
        </w:numPr>
        <w:tabs>
          <w:tab w:val="left" w:pos="0"/>
        </w:tabs>
        <w:suppressAutoHyphens/>
        <w:spacing w:line="276" w:lineRule="auto"/>
        <w:jc w:val="both"/>
        <w:rPr>
          <w:rFonts w:ascii="Arial" w:hAnsi="Arial" w:cs="Arial"/>
          <w:bCs/>
          <w:sz w:val="24"/>
          <w:szCs w:val="24"/>
        </w:rPr>
      </w:pPr>
      <w:r w:rsidRPr="003860A7">
        <w:rPr>
          <w:rFonts w:ascii="Arial" w:hAnsi="Arial" w:cs="Arial"/>
          <w:bCs/>
          <w:sz w:val="24"/>
          <w:szCs w:val="24"/>
        </w:rPr>
        <w:t>The services the subject account utilized and all records generated by those services;</w:t>
      </w:r>
    </w:p>
    <w:p w14:paraId="560C4F3E" w14:textId="77777777" w:rsidR="008C2E94" w:rsidRPr="003860A7" w:rsidRDefault="008C2E94" w:rsidP="008C2E94">
      <w:pPr>
        <w:numPr>
          <w:ilvl w:val="0"/>
          <w:numId w:val="4"/>
        </w:numPr>
        <w:tabs>
          <w:tab w:val="left" w:pos="0"/>
        </w:tabs>
        <w:suppressAutoHyphens/>
        <w:spacing w:line="276" w:lineRule="auto"/>
        <w:jc w:val="both"/>
        <w:rPr>
          <w:rFonts w:ascii="Arial" w:hAnsi="Arial" w:cs="Arial"/>
          <w:bCs/>
          <w:sz w:val="24"/>
          <w:szCs w:val="24"/>
        </w:rPr>
      </w:pPr>
      <w:r w:rsidRPr="003860A7">
        <w:rPr>
          <w:rFonts w:ascii="Arial" w:hAnsi="Arial" w:cs="Arial"/>
          <w:bCs/>
          <w:sz w:val="24"/>
          <w:szCs w:val="24"/>
        </w:rPr>
        <w:t>All records or other information stored at any time by an individual using the subject account, including address books, contact and buddy lists, calendar data, pictures, and files.</w:t>
      </w:r>
    </w:p>
    <w:p w14:paraId="3148E48D" w14:textId="77777777" w:rsidR="008C2E94" w:rsidRPr="00795F11" w:rsidRDefault="008C2E94" w:rsidP="008C2E94">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w:t>
      </w:r>
      <w:r w:rsidRPr="00622891">
        <w:rPr>
          <w:rFonts w:ascii="Arial" w:hAnsi="Arial" w:cs="Arial"/>
          <w:color w:val="0070C0"/>
          <w:sz w:val="24"/>
          <w:szCs w:val="24"/>
        </w:rPr>
        <w:lastRenderedPageBreak/>
        <w:t xml:space="preserve">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w:t>
      </w:r>
      <w:r w:rsidRPr="00622891">
        <w:rPr>
          <w:rFonts w:ascii="Arial" w:hAnsi="Arial" w:cs="Arial"/>
          <w:color w:val="0070C0"/>
          <w:sz w:val="24"/>
          <w:szCs w:val="24"/>
        </w:rPr>
        <w:lastRenderedPageBreak/>
        <w:t>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w:t>
      </w:r>
      <w:r w:rsidRPr="00622891">
        <w:rPr>
          <w:rFonts w:ascii="Arial" w:hAnsi="Arial" w:cs="Arial"/>
          <w:color w:val="00B050"/>
          <w:sz w:val="24"/>
          <w:szCs w:val="24"/>
        </w:rPr>
        <w:lastRenderedPageBreak/>
        <w:t>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w:t>
      </w:r>
      <w:r w:rsidRPr="00622891">
        <w:rPr>
          <w:rFonts w:ascii="Arial" w:hAnsi="Arial" w:cs="Arial"/>
          <w:color w:val="0070C0"/>
          <w:sz w:val="24"/>
          <w:szCs w:val="24"/>
        </w:rPr>
        <w:lastRenderedPageBreak/>
        <w:t xml:space="preserve">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w:t>
      </w:r>
      <w:r w:rsidRPr="00622891">
        <w:rPr>
          <w:rFonts w:ascii="Arial" w:hAnsi="Arial" w:cs="Arial"/>
          <w:color w:val="0070C0"/>
          <w:sz w:val="24"/>
          <w:szCs w:val="24"/>
        </w:rPr>
        <w:lastRenderedPageBreak/>
        <w:t>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53C6961"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w:t>
      </w:r>
      <w:r w:rsidRPr="008C2E94">
        <w:rPr>
          <w:rFonts w:ascii="Arial" w:hAnsi="Arial" w:cs="Arial"/>
          <w:sz w:val="24"/>
          <w:szCs w:val="24"/>
        </w:rPr>
        <w:t xml:space="preserve">there exists probable cause to believe that there is material evidence now located in the above described </w:t>
      </w:r>
      <w:r w:rsidR="008C2E94" w:rsidRPr="008C2E94">
        <w:rPr>
          <w:rFonts w:ascii="Arial" w:hAnsi="Arial" w:cs="Arial"/>
          <w:sz w:val="24"/>
          <w:szCs w:val="24"/>
        </w:rPr>
        <w:t>Comcast</w:t>
      </w:r>
      <w:r w:rsidR="008C2E94">
        <w:rPr>
          <w:rFonts w:ascii="Arial" w:hAnsi="Arial" w:cs="Arial"/>
          <w:sz w:val="24"/>
          <w:szCs w:val="24"/>
        </w:rPr>
        <w:t xml:space="preserve"> </w:t>
      </w:r>
      <w:r w:rsidRPr="008C2E94">
        <w:rPr>
          <w:rFonts w:ascii="Arial" w:hAnsi="Arial" w:cs="Arial"/>
          <w:sz w:val="24"/>
          <w:szCs w:val="24"/>
        </w:rPr>
        <w:t>account that is crucial to the investigation of this case and the offenses described above, and a search</w:t>
      </w:r>
      <w:r w:rsidRPr="00795F11">
        <w:rPr>
          <w:rFonts w:ascii="Arial" w:hAnsi="Arial" w:cs="Arial"/>
          <w:sz w:val="24"/>
          <w:szCs w:val="24"/>
        </w:rPr>
        <w:t xml:space="preserve">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0ADFC325" w:rsidR="00E944FC" w:rsidRPr="00E944FC" w:rsidRDefault="008C2E94" w:rsidP="00831F60">
      <w:pPr>
        <w:spacing w:line="276" w:lineRule="auto"/>
        <w:jc w:val="both"/>
        <w:rPr>
          <w:rFonts w:ascii="Arial" w:hAnsi="Arial" w:cs="Arial"/>
          <w:sz w:val="24"/>
          <w:szCs w:val="24"/>
        </w:rPr>
      </w:pPr>
      <w:r w:rsidRPr="008C2E94">
        <w:rPr>
          <w:rFonts w:ascii="Arial" w:hAnsi="Arial" w:cs="Arial"/>
          <w:sz w:val="24"/>
          <w:szCs w:val="24"/>
        </w:rPr>
        <w:t xml:space="preserve">Comcast, Inc.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w:t>
      </w:r>
      <w:r w:rsidRPr="008C2E94">
        <w:rPr>
          <w:rFonts w:ascii="Arial" w:hAnsi="Arial" w:cs="Arial"/>
          <w:sz w:val="24"/>
          <w:szCs w:val="24"/>
        </w:rPr>
        <w:t xml:space="preserve"> Comcast, Inc. </w:t>
      </w:r>
      <w:r w:rsidR="00E944FC" w:rsidRPr="00E944FC">
        <w:rPr>
          <w:rFonts w:ascii="Arial" w:hAnsi="Arial" w:cs="Arial"/>
          <w:noProof/>
          <w:sz w:val="24"/>
          <w:szCs w:val="24"/>
        </w:rPr>
        <w:t>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lastRenderedPageBreak/>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7A9DF92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8C2E94" w:rsidRPr="008C2E94">
        <w:rPr>
          <w:rFonts w:ascii="Arial" w:hAnsi="Arial" w:cs="Arial"/>
          <w:szCs w:val="24"/>
        </w:rPr>
        <w:t>Comcast,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668E012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8C2E94" w:rsidRPr="008C2E94">
        <w:rPr>
          <w:rFonts w:ascii="Arial" w:hAnsi="Arial" w:cs="Arial"/>
          <w:szCs w:val="24"/>
        </w:rPr>
        <w:t xml:space="preserve">Comcast, Inc. </w:t>
      </w:r>
      <w:r w:rsidR="00970966" w:rsidRPr="00795F11">
        <w:rPr>
          <w:rFonts w:ascii="Arial" w:hAnsi="Arial" w:cs="Arial"/>
          <w:szCs w:val="24"/>
        </w:rPr>
        <w:t xml:space="preserve">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C82172E" w14:textId="77777777" w:rsidR="008C2E94" w:rsidRDefault="008C2E94" w:rsidP="008C2E94">
      <w:pPr>
        <w:spacing w:line="276" w:lineRule="auto"/>
        <w:jc w:val="both"/>
        <w:rPr>
          <w:rFonts w:ascii="Arial" w:hAnsi="Arial" w:cs="Arial"/>
          <w:color w:val="000000"/>
          <w:sz w:val="24"/>
          <w:szCs w:val="24"/>
        </w:rPr>
      </w:pPr>
      <w:bookmarkStart w:id="18" w:name="_Hlk36478086"/>
      <w:bookmarkEnd w:id="16"/>
    </w:p>
    <w:p w14:paraId="45C010EF" w14:textId="77777777" w:rsidR="008C2E94" w:rsidRPr="00D60200" w:rsidRDefault="008C2E94" w:rsidP="008C2E94">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Comcast, Inc.</w:t>
      </w:r>
    </w:p>
    <w:p w14:paraId="745676C4" w14:textId="77777777" w:rsidR="008C2E94" w:rsidRPr="00D60200" w:rsidRDefault="008C2E94" w:rsidP="008C2E94">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Comcast Legal Response Center </w:t>
      </w:r>
    </w:p>
    <w:p w14:paraId="34172428" w14:textId="77777777" w:rsidR="008C2E94" w:rsidRPr="00D60200" w:rsidRDefault="008C2E94" w:rsidP="008C2E94">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650 </w:t>
      </w:r>
      <w:proofErr w:type="spellStart"/>
      <w:r w:rsidRPr="00D60200">
        <w:rPr>
          <w:rStyle w:val="textarea"/>
          <w:rFonts w:ascii="Arial" w:hAnsi="Arial" w:cs="Arial"/>
          <w:b/>
          <w:bCs/>
          <w:sz w:val="24"/>
          <w:szCs w:val="24"/>
        </w:rPr>
        <w:t>Centerton</w:t>
      </w:r>
      <w:proofErr w:type="spellEnd"/>
      <w:r w:rsidRPr="00D60200">
        <w:rPr>
          <w:rStyle w:val="textarea"/>
          <w:rFonts w:ascii="Arial" w:hAnsi="Arial" w:cs="Arial"/>
          <w:b/>
          <w:bCs/>
          <w:sz w:val="24"/>
          <w:szCs w:val="24"/>
        </w:rPr>
        <w:t xml:space="preserve"> Road Moorestown, </w:t>
      </w:r>
    </w:p>
    <w:p w14:paraId="76D2DC2F" w14:textId="77777777" w:rsidR="008C2E94" w:rsidRPr="00D60200" w:rsidRDefault="008C2E94" w:rsidP="008C2E94">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New Jersey 08057</w:t>
      </w:r>
    </w:p>
    <w:p w14:paraId="1255E61F" w14:textId="77777777" w:rsidR="008C2E94" w:rsidRPr="00D60200" w:rsidRDefault="008C2E94" w:rsidP="008C2E94">
      <w:pPr>
        <w:spacing w:line="276" w:lineRule="auto"/>
        <w:ind w:left="360"/>
        <w:jc w:val="both"/>
        <w:rPr>
          <w:rFonts w:ascii="Arial" w:hAnsi="Arial" w:cs="Arial"/>
          <w:b/>
          <w:bCs/>
          <w:color w:val="000000"/>
          <w:sz w:val="24"/>
          <w:szCs w:val="24"/>
        </w:rPr>
      </w:pPr>
    </w:p>
    <w:p w14:paraId="0469EE3C" w14:textId="77777777" w:rsidR="008C2E94" w:rsidRPr="00D60200" w:rsidRDefault="008C2E94" w:rsidP="008C2E94">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 xml:space="preserve">VIA: </w:t>
      </w:r>
      <w:r w:rsidRPr="00D60200">
        <w:rPr>
          <w:rStyle w:val="textarea"/>
          <w:rFonts w:ascii="Arial" w:hAnsi="Arial" w:cs="Arial"/>
          <w:b/>
          <w:bCs/>
          <w:sz w:val="24"/>
          <w:szCs w:val="24"/>
        </w:rPr>
        <w:t>Comcast Law Enforcement Portal</w:t>
      </w:r>
    </w:p>
    <w:p w14:paraId="6EE52566" w14:textId="77777777" w:rsidR="008C2E94" w:rsidRPr="00550FA1" w:rsidRDefault="008C2E94" w:rsidP="008C2E94">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333D72CD" w14:textId="77777777" w:rsidR="008C2E94" w:rsidRDefault="008C2E94" w:rsidP="008C2E94">
      <w:pPr>
        <w:spacing w:line="276" w:lineRule="auto"/>
        <w:jc w:val="both"/>
        <w:rPr>
          <w:rFonts w:ascii="Arial" w:hAnsi="Arial" w:cs="Arial"/>
          <w:bCs/>
          <w:sz w:val="24"/>
          <w:szCs w:val="24"/>
        </w:rPr>
      </w:pPr>
      <w:bookmarkStart w:id="20" w:name="_Hlk36478485"/>
      <w:r w:rsidRPr="00550FA1">
        <w:rPr>
          <w:rFonts w:ascii="Arial" w:hAnsi="Arial" w:cs="Arial"/>
          <w:bCs/>
          <w:sz w:val="24"/>
          <w:szCs w:val="24"/>
        </w:rPr>
        <w:t xml:space="preserve">The following records, data, or information for </w:t>
      </w:r>
      <w:r w:rsidRPr="003860A7">
        <w:rPr>
          <w:rFonts w:ascii="Arial" w:hAnsi="Arial" w:cs="Arial"/>
          <w:color w:val="000000"/>
          <w:sz w:val="24"/>
          <w:szCs w:val="24"/>
        </w:rPr>
        <w:t>Comcast, Inc.</w:t>
      </w:r>
      <w:r w:rsidRPr="00550FA1">
        <w:rPr>
          <w:rFonts w:ascii="Arial" w:hAnsi="Arial" w:cs="Arial"/>
          <w:bCs/>
          <w:sz w:val="24"/>
          <w:szCs w:val="24"/>
        </w:rPr>
        <w:t xml:space="preserve"> user identified as </w:t>
      </w:r>
      <w:r w:rsidRPr="003860A7">
        <w:rPr>
          <w:rFonts w:ascii="Arial" w:hAnsi="Arial" w:cs="Arial"/>
          <w:bCs/>
          <w:color w:val="FF0000"/>
          <w:sz w:val="24"/>
          <w:szCs w:val="24"/>
        </w:rPr>
        <w:t>EMAIL ADDRESS</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5769E263" w14:textId="77777777" w:rsidR="008C2E94" w:rsidRPr="00550FA1" w:rsidRDefault="008C2E94" w:rsidP="008C2E94">
      <w:pPr>
        <w:spacing w:line="276" w:lineRule="auto"/>
        <w:jc w:val="both"/>
        <w:rPr>
          <w:rFonts w:ascii="Arial" w:hAnsi="Arial" w:cs="Arial"/>
          <w:color w:val="000000"/>
          <w:sz w:val="24"/>
          <w:szCs w:val="24"/>
        </w:rPr>
      </w:pPr>
    </w:p>
    <w:p w14:paraId="141EC77C" w14:textId="77777777" w:rsidR="008C2E94" w:rsidRPr="003860A7" w:rsidRDefault="008C2E94" w:rsidP="008C2E94">
      <w:pPr>
        <w:numPr>
          <w:ilvl w:val="0"/>
          <w:numId w:val="4"/>
        </w:numPr>
        <w:tabs>
          <w:tab w:val="left" w:pos="0"/>
        </w:tabs>
        <w:suppressAutoHyphens/>
        <w:spacing w:line="276" w:lineRule="auto"/>
        <w:jc w:val="both"/>
        <w:rPr>
          <w:rFonts w:ascii="Arial" w:hAnsi="Arial" w:cs="Arial"/>
          <w:bCs/>
          <w:sz w:val="24"/>
          <w:szCs w:val="24"/>
        </w:rPr>
      </w:pPr>
      <w:r w:rsidRPr="003860A7">
        <w:rPr>
          <w:rFonts w:ascii="Arial" w:hAnsi="Arial" w:cs="Arial"/>
          <w:bCs/>
          <w:sz w:val="24"/>
          <w:szCs w:val="24"/>
        </w:rPr>
        <w:t xml:space="preserve">All records or other information regarding the identification of the subject account, to include full name, physical address, telephone numbers and other identifiers, records of session </w:t>
      </w:r>
      <w:r w:rsidRPr="003860A7">
        <w:rPr>
          <w:rFonts w:ascii="Arial" w:hAnsi="Arial" w:cs="Arial"/>
          <w:bCs/>
          <w:sz w:val="24"/>
          <w:szCs w:val="24"/>
        </w:rPr>
        <w:lastRenderedPageBreak/>
        <w:t>times and durations, the date on which the account was created, the length of service, the IP address with Port ID used to register the account, log-in IP addresses with Port IDs associated with session times and dates, account status, alternative e-mail addresses, phone numbers, or other identifying information provided during registration, other associated e-mail and other online accounts, all screen names associated with the subscribers and/or accounts, methods of connecting, log files, and means and source of payment (including any credit or bank account number);</w:t>
      </w:r>
    </w:p>
    <w:p w14:paraId="7BD79983" w14:textId="77777777" w:rsidR="008C2E94" w:rsidRPr="003860A7" w:rsidRDefault="008C2E94" w:rsidP="008C2E94">
      <w:pPr>
        <w:numPr>
          <w:ilvl w:val="0"/>
          <w:numId w:val="4"/>
        </w:numPr>
        <w:tabs>
          <w:tab w:val="left" w:pos="0"/>
        </w:tabs>
        <w:suppressAutoHyphens/>
        <w:spacing w:line="276" w:lineRule="auto"/>
        <w:contextualSpacing/>
        <w:jc w:val="both"/>
        <w:rPr>
          <w:rFonts w:ascii="Arial" w:hAnsi="Arial" w:cs="Arial"/>
          <w:bCs/>
          <w:sz w:val="24"/>
          <w:szCs w:val="24"/>
        </w:rPr>
      </w:pPr>
      <w:r w:rsidRPr="003860A7">
        <w:rPr>
          <w:rFonts w:ascii="Arial" w:hAnsi="Arial" w:cs="Arial"/>
          <w:bCs/>
          <w:sz w:val="24"/>
          <w:szCs w:val="24"/>
        </w:rPr>
        <w:t>The contents of all e-mails and attachments associated with the subject account, including deleted, stored, or preserved e-mails sent to and from the account, draft e-mails, existing printouts of any such e-mails, the source and destination addresses associated with each e-mail, the date and time at which each e-mail was sent, and the size and length of each e-mail, and the true and accurate header information including the actual IP addresses and associated Port IDs of the sender and the recipient of the emails, and all attachments;</w:t>
      </w:r>
    </w:p>
    <w:p w14:paraId="19294302" w14:textId="77777777" w:rsidR="008C2E94" w:rsidRPr="003860A7" w:rsidRDefault="008C2E94" w:rsidP="008C2E94">
      <w:pPr>
        <w:numPr>
          <w:ilvl w:val="0"/>
          <w:numId w:val="4"/>
        </w:numPr>
        <w:tabs>
          <w:tab w:val="left" w:pos="0"/>
          <w:tab w:val="num" w:pos="1440"/>
        </w:tabs>
        <w:suppressAutoHyphens/>
        <w:spacing w:line="276" w:lineRule="auto"/>
        <w:contextualSpacing/>
        <w:jc w:val="both"/>
        <w:rPr>
          <w:rFonts w:ascii="Arial" w:hAnsi="Arial" w:cs="Arial"/>
          <w:bCs/>
          <w:sz w:val="24"/>
          <w:szCs w:val="24"/>
        </w:rPr>
      </w:pPr>
      <w:r w:rsidRPr="003860A7">
        <w:rPr>
          <w:rFonts w:ascii="Arial" w:hAnsi="Arial" w:cs="Arial"/>
          <w:bCs/>
          <w:sz w:val="24"/>
          <w:szCs w:val="24"/>
        </w:rPr>
        <w:t>All records and information regarding locations where the account was accessed or used, including all data stored in connection with Location Services;</w:t>
      </w:r>
    </w:p>
    <w:p w14:paraId="5EFC667C" w14:textId="77777777" w:rsidR="008C2E94" w:rsidRPr="003860A7" w:rsidRDefault="008C2E94" w:rsidP="008C2E94">
      <w:pPr>
        <w:numPr>
          <w:ilvl w:val="0"/>
          <w:numId w:val="4"/>
        </w:numPr>
        <w:tabs>
          <w:tab w:val="left" w:pos="0"/>
          <w:tab w:val="num" w:pos="1440"/>
        </w:tabs>
        <w:suppressAutoHyphens/>
        <w:spacing w:line="276" w:lineRule="auto"/>
        <w:contextualSpacing/>
        <w:jc w:val="both"/>
        <w:rPr>
          <w:rFonts w:ascii="Arial" w:hAnsi="Arial" w:cs="Arial"/>
          <w:bCs/>
          <w:sz w:val="24"/>
          <w:szCs w:val="24"/>
        </w:rPr>
      </w:pPr>
      <w:r w:rsidRPr="003860A7">
        <w:rPr>
          <w:rFonts w:ascii="Arial" w:hAnsi="Arial" w:cs="Arial"/>
          <w:bCs/>
          <w:sz w:val="24"/>
          <w:szCs w:val="24"/>
        </w:rPr>
        <w:t xml:space="preserve">All records pertaining to communications between the provider and any person regarding the account, including contacts with support services and records of actions taken; </w:t>
      </w:r>
    </w:p>
    <w:p w14:paraId="13F49D2F" w14:textId="77777777" w:rsidR="008C2E94" w:rsidRPr="003860A7" w:rsidRDefault="008C2E94" w:rsidP="008C2E94">
      <w:pPr>
        <w:numPr>
          <w:ilvl w:val="0"/>
          <w:numId w:val="4"/>
        </w:numPr>
        <w:tabs>
          <w:tab w:val="left" w:pos="0"/>
          <w:tab w:val="num" w:pos="1440"/>
        </w:tabs>
        <w:suppressAutoHyphens/>
        <w:spacing w:line="276" w:lineRule="auto"/>
        <w:contextualSpacing/>
        <w:jc w:val="both"/>
        <w:rPr>
          <w:rFonts w:ascii="Arial" w:hAnsi="Arial" w:cs="Arial"/>
          <w:bCs/>
          <w:sz w:val="24"/>
          <w:szCs w:val="24"/>
        </w:rPr>
      </w:pPr>
      <w:r w:rsidRPr="003860A7">
        <w:rPr>
          <w:rFonts w:ascii="Arial" w:hAnsi="Arial" w:cs="Arial"/>
          <w:bCs/>
          <w:sz w:val="24"/>
          <w:szCs w:val="24"/>
        </w:rPr>
        <w:t>All files, keys, or other information necessary to decrypt any data produced in an encrypted form, when available to the provider (including, but not limited to, the keybag.txt and fileinfolist.txt files)</w:t>
      </w:r>
    </w:p>
    <w:p w14:paraId="2A3ECA66" w14:textId="77777777" w:rsidR="008C2E94" w:rsidRPr="003860A7" w:rsidRDefault="008C2E94" w:rsidP="008C2E94">
      <w:pPr>
        <w:numPr>
          <w:ilvl w:val="0"/>
          <w:numId w:val="4"/>
        </w:numPr>
        <w:tabs>
          <w:tab w:val="left" w:pos="0"/>
        </w:tabs>
        <w:suppressAutoHyphens/>
        <w:spacing w:line="276" w:lineRule="auto"/>
        <w:jc w:val="both"/>
        <w:rPr>
          <w:rFonts w:ascii="Arial" w:hAnsi="Arial" w:cs="Arial"/>
          <w:bCs/>
          <w:sz w:val="24"/>
          <w:szCs w:val="24"/>
        </w:rPr>
      </w:pPr>
      <w:r w:rsidRPr="003860A7">
        <w:rPr>
          <w:rFonts w:ascii="Arial" w:hAnsi="Arial" w:cs="Arial"/>
          <w:bCs/>
          <w:sz w:val="24"/>
          <w:szCs w:val="24"/>
        </w:rPr>
        <w:t>The services the subject account utilized and all records generated by those services;</w:t>
      </w:r>
    </w:p>
    <w:p w14:paraId="45E778FB" w14:textId="77777777" w:rsidR="008C2E94" w:rsidRPr="003860A7" w:rsidRDefault="008C2E94" w:rsidP="008C2E94">
      <w:pPr>
        <w:numPr>
          <w:ilvl w:val="0"/>
          <w:numId w:val="4"/>
        </w:numPr>
        <w:tabs>
          <w:tab w:val="left" w:pos="0"/>
        </w:tabs>
        <w:suppressAutoHyphens/>
        <w:spacing w:line="276" w:lineRule="auto"/>
        <w:jc w:val="both"/>
        <w:rPr>
          <w:rFonts w:ascii="Arial" w:hAnsi="Arial" w:cs="Arial"/>
          <w:bCs/>
          <w:sz w:val="24"/>
          <w:szCs w:val="24"/>
        </w:rPr>
      </w:pPr>
      <w:r w:rsidRPr="003860A7">
        <w:rPr>
          <w:rFonts w:ascii="Arial" w:hAnsi="Arial" w:cs="Arial"/>
          <w:bCs/>
          <w:sz w:val="24"/>
          <w:szCs w:val="24"/>
        </w:rPr>
        <w:t>All records or other information stored at any time by an individual using the subject account, including address books, contact and buddy lists, calendar data, pictures, and files.</w:t>
      </w:r>
    </w:p>
    <w:p w14:paraId="5C190B6D" w14:textId="77777777" w:rsidR="008C2E94" w:rsidRPr="00795F11" w:rsidRDefault="008C2E94" w:rsidP="008C2E94">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w:t>
      </w:r>
      <w:r w:rsidRPr="00550FA1">
        <w:rPr>
          <w:rFonts w:ascii="Arial" w:hAnsi="Arial" w:cs="Arial"/>
          <w:sz w:val="24"/>
          <w:szCs w:val="24"/>
        </w:rPr>
        <w:lastRenderedPageBreak/>
        <w:t>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700653F"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8C2E94" w:rsidRPr="008C2E94">
        <w:rPr>
          <w:rFonts w:ascii="Arial" w:hAnsi="Arial" w:cs="Arial"/>
          <w:sz w:val="24"/>
          <w:szCs w:val="24"/>
        </w:rPr>
        <w:t xml:space="preserve">Comcast, Inc. </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AEC28E4"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8C2E94" w:rsidRPr="008C2E94">
        <w:rPr>
          <w:rFonts w:ascii="Arial" w:hAnsi="Arial" w:cs="Arial"/>
          <w:sz w:val="24"/>
          <w:szCs w:val="24"/>
        </w:rPr>
        <w:t>Comcast,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75C1" w14:textId="77777777" w:rsidR="00DC1C06" w:rsidRDefault="00DC1C06">
      <w:r>
        <w:separator/>
      </w:r>
    </w:p>
  </w:endnote>
  <w:endnote w:type="continuationSeparator" w:id="0">
    <w:p w14:paraId="3292E933" w14:textId="77777777" w:rsidR="00DC1C06" w:rsidRDefault="00DC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DC1C06"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DC1C06"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75BD" w14:textId="77777777" w:rsidR="00DC1C06" w:rsidRDefault="00DC1C06">
      <w:r>
        <w:separator/>
      </w:r>
    </w:p>
  </w:footnote>
  <w:footnote w:type="continuationSeparator" w:id="0">
    <w:p w14:paraId="65D08956" w14:textId="77777777" w:rsidR="00DC1C06" w:rsidRDefault="00DC1C06">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4608"/>
    <w:multiLevelType w:val="hybridMultilevel"/>
    <w:tmpl w:val="D792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8C2E94"/>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C1C06"/>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8C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13</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2021-05-28T16:12:00Z</dcterms:modified>
</cp:coreProperties>
</file>