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747D3" w14:textId="6246DB80" w:rsidR="003E511E" w:rsidRPr="00C653DB" w:rsidRDefault="003E511E" w:rsidP="003E511E">
      <w:pPr>
        <w:tabs>
          <w:tab w:val="left" w:pos="2880"/>
          <w:tab w:val="left" w:pos="5760"/>
          <w:tab w:val="right" w:pos="10080"/>
        </w:tabs>
        <w:suppressAutoHyphens/>
        <w:spacing w:line="276" w:lineRule="auto"/>
        <w:jc w:val="both"/>
        <w:rPr>
          <w:rFonts w:ascii="Arial" w:hAnsi="Arial" w:cs="Arial"/>
          <w:kern w:val="16"/>
          <w:sz w:val="24"/>
          <w:szCs w:val="24"/>
        </w:rPr>
      </w:pPr>
      <w:bookmarkStart w:id="0" w:name="_Hlk22844474"/>
      <w:bookmarkStart w:id="1" w:name="_Hlk36464397"/>
      <w:r w:rsidRPr="00C653DB">
        <w:rPr>
          <w:rFonts w:ascii="Arial" w:hAnsi="Arial" w:cs="Arial"/>
          <w:kern w:val="16"/>
          <w:sz w:val="24"/>
          <w:szCs w:val="24"/>
        </w:rPr>
        <w:t>********************************************INSTRUCTIONS***********************************************</w:t>
      </w:r>
    </w:p>
    <w:p w14:paraId="173B4B10" w14:textId="77777777" w:rsidR="003E511E" w:rsidRPr="00C653DB" w:rsidRDefault="003E511E" w:rsidP="003E511E">
      <w:pPr>
        <w:tabs>
          <w:tab w:val="left" w:pos="2880"/>
          <w:tab w:val="left" w:pos="5760"/>
          <w:tab w:val="right" w:pos="10080"/>
        </w:tabs>
        <w:suppressAutoHyphens/>
        <w:spacing w:line="276" w:lineRule="auto"/>
        <w:jc w:val="both"/>
        <w:rPr>
          <w:rFonts w:ascii="Arial" w:hAnsi="Arial" w:cs="Arial"/>
          <w:kern w:val="16"/>
          <w:sz w:val="24"/>
          <w:szCs w:val="24"/>
        </w:rPr>
      </w:pPr>
    </w:p>
    <w:p w14:paraId="58BB5D62" w14:textId="352DA739" w:rsidR="003E511E" w:rsidRPr="00C653DB" w:rsidRDefault="003E511E" w:rsidP="003E511E">
      <w:pPr>
        <w:tabs>
          <w:tab w:val="left" w:pos="2880"/>
          <w:tab w:val="left" w:pos="5760"/>
          <w:tab w:val="right" w:pos="10080"/>
        </w:tabs>
        <w:suppressAutoHyphens/>
        <w:spacing w:line="276" w:lineRule="auto"/>
        <w:jc w:val="both"/>
        <w:rPr>
          <w:rFonts w:ascii="Arial" w:hAnsi="Arial" w:cs="Arial"/>
          <w:kern w:val="16"/>
          <w:sz w:val="24"/>
          <w:szCs w:val="24"/>
        </w:rPr>
      </w:pPr>
      <w:r w:rsidRPr="00C653DB">
        <w:rPr>
          <w:rFonts w:ascii="Arial" w:hAnsi="Arial" w:cs="Arial"/>
          <w:kern w:val="16"/>
          <w:sz w:val="24"/>
          <w:szCs w:val="24"/>
        </w:rPr>
        <w:t>-</w:t>
      </w:r>
      <w:bookmarkStart w:id="2" w:name="_Hlk37410130"/>
      <w:r w:rsidRPr="00C653DB">
        <w:rPr>
          <w:rFonts w:ascii="Arial" w:hAnsi="Arial" w:cs="Arial"/>
          <w:kern w:val="16"/>
          <w:sz w:val="24"/>
          <w:szCs w:val="24"/>
        </w:rPr>
        <w:t xml:space="preserve">This search warrant mask is specifically for the search of </w:t>
      </w:r>
      <w:bookmarkEnd w:id="2"/>
      <w:r w:rsidR="00CE38E5" w:rsidRPr="00C653DB">
        <w:rPr>
          <w:rFonts w:ascii="Arial" w:hAnsi="Arial" w:cs="Arial"/>
          <w:kern w:val="16"/>
          <w:sz w:val="24"/>
          <w:szCs w:val="24"/>
        </w:rPr>
        <w:t>a bank</w:t>
      </w:r>
      <w:r w:rsidRPr="00C653DB">
        <w:rPr>
          <w:rFonts w:ascii="Arial" w:hAnsi="Arial" w:cs="Arial"/>
          <w:kern w:val="16"/>
          <w:sz w:val="24"/>
          <w:szCs w:val="24"/>
        </w:rPr>
        <w:t xml:space="preserve"> for </w:t>
      </w:r>
      <w:r w:rsidR="00CE38E5" w:rsidRPr="00C653DB">
        <w:rPr>
          <w:rFonts w:ascii="Arial" w:hAnsi="Arial" w:cs="Arial"/>
          <w:kern w:val="16"/>
          <w:sz w:val="24"/>
          <w:szCs w:val="24"/>
        </w:rPr>
        <w:t>records regarding an identified accoun</w:t>
      </w:r>
    </w:p>
    <w:p w14:paraId="41EAD525" w14:textId="77777777" w:rsidR="00D746F8" w:rsidRPr="00C653DB" w:rsidRDefault="00D746F8" w:rsidP="00D746F8">
      <w:pPr>
        <w:tabs>
          <w:tab w:val="left" w:pos="2880"/>
          <w:tab w:val="left" w:pos="5760"/>
          <w:tab w:val="right" w:pos="10080"/>
        </w:tabs>
        <w:suppressAutoHyphens/>
        <w:jc w:val="both"/>
        <w:rPr>
          <w:rFonts w:ascii="Arial" w:hAnsi="Arial" w:cs="Arial"/>
          <w:kern w:val="16"/>
          <w:sz w:val="24"/>
          <w:szCs w:val="24"/>
        </w:rPr>
      </w:pPr>
      <w:r w:rsidRPr="00C653DB">
        <w:rPr>
          <w:rFonts w:ascii="Arial" w:hAnsi="Arial" w:cs="Arial"/>
          <w:kern w:val="16"/>
          <w:sz w:val="24"/>
          <w:szCs w:val="24"/>
        </w:rPr>
        <w:t xml:space="preserve">-There is </w:t>
      </w:r>
      <w:r w:rsidRPr="00C653DB">
        <w:rPr>
          <w:rFonts w:ascii="Arial" w:hAnsi="Arial" w:cs="Arial"/>
          <w:color w:val="FF0000"/>
          <w:kern w:val="16"/>
          <w:sz w:val="24"/>
          <w:szCs w:val="24"/>
        </w:rPr>
        <w:t>RED</w:t>
      </w:r>
      <w:r w:rsidRPr="00C653DB">
        <w:rPr>
          <w:rFonts w:ascii="Arial" w:hAnsi="Arial" w:cs="Arial"/>
          <w:kern w:val="16"/>
          <w:sz w:val="24"/>
          <w:szCs w:val="24"/>
        </w:rPr>
        <w:t xml:space="preserve"> text below that needs to be changed based on the needs of your search warrant.</w:t>
      </w:r>
    </w:p>
    <w:p w14:paraId="68FFB4BF" w14:textId="77777777" w:rsidR="00D746F8" w:rsidRPr="00C653DB" w:rsidRDefault="00D746F8" w:rsidP="00D746F8">
      <w:pPr>
        <w:tabs>
          <w:tab w:val="left" w:pos="2880"/>
          <w:tab w:val="left" w:pos="5760"/>
          <w:tab w:val="right" w:pos="10080"/>
        </w:tabs>
        <w:suppressAutoHyphens/>
        <w:jc w:val="both"/>
        <w:rPr>
          <w:rFonts w:ascii="Arial" w:hAnsi="Arial" w:cs="Arial"/>
          <w:kern w:val="16"/>
          <w:sz w:val="24"/>
          <w:szCs w:val="24"/>
        </w:rPr>
      </w:pPr>
      <w:r w:rsidRPr="00C653DB">
        <w:rPr>
          <w:rFonts w:ascii="Arial" w:hAnsi="Arial" w:cs="Arial"/>
          <w:kern w:val="16"/>
          <w:sz w:val="24"/>
          <w:szCs w:val="24"/>
        </w:rPr>
        <w:t xml:space="preserve">-There is </w:t>
      </w:r>
      <w:r w:rsidRPr="00C653DB">
        <w:rPr>
          <w:rFonts w:ascii="Arial" w:hAnsi="Arial" w:cs="Arial"/>
          <w:color w:val="0070C0"/>
          <w:kern w:val="16"/>
          <w:sz w:val="24"/>
          <w:szCs w:val="24"/>
        </w:rPr>
        <w:t>BLUE</w:t>
      </w:r>
      <w:r w:rsidRPr="00C653DB">
        <w:rPr>
          <w:rFonts w:ascii="Arial" w:hAnsi="Arial" w:cs="Arial"/>
          <w:kern w:val="16"/>
          <w:sz w:val="24"/>
          <w:szCs w:val="24"/>
        </w:rPr>
        <w:t xml:space="preserve"> text below which is provided for information to the reader about what is being requested and why. Make sure you read this information and understand it since you are putting it your search warrant. You may need to adjust some of the wording or content in these areas to the specifics of your case.</w:t>
      </w:r>
    </w:p>
    <w:p w14:paraId="34C5E817" w14:textId="3ADFDE87" w:rsidR="00D746F8" w:rsidRPr="00C653DB" w:rsidRDefault="00D746F8" w:rsidP="00D746F8">
      <w:pPr>
        <w:tabs>
          <w:tab w:val="left" w:pos="2880"/>
          <w:tab w:val="left" w:pos="5760"/>
          <w:tab w:val="right" w:pos="10080"/>
        </w:tabs>
        <w:suppressAutoHyphens/>
        <w:rPr>
          <w:rFonts w:ascii="Arial" w:hAnsi="Arial" w:cs="Arial"/>
          <w:kern w:val="16"/>
          <w:sz w:val="24"/>
          <w:szCs w:val="24"/>
        </w:rPr>
      </w:pPr>
      <w:r w:rsidRPr="00C653DB">
        <w:rPr>
          <w:rFonts w:ascii="Arial" w:hAnsi="Arial" w:cs="Arial"/>
          <w:kern w:val="16"/>
          <w:sz w:val="24"/>
          <w:szCs w:val="24"/>
        </w:rPr>
        <w:t xml:space="preserve">-There is </w:t>
      </w:r>
      <w:r w:rsidRPr="00C653DB">
        <w:rPr>
          <w:rFonts w:ascii="Arial" w:hAnsi="Arial" w:cs="Arial"/>
          <w:color w:val="00B050"/>
          <w:kern w:val="16"/>
          <w:sz w:val="24"/>
          <w:szCs w:val="24"/>
        </w:rPr>
        <w:t>GREEN</w:t>
      </w:r>
      <w:r w:rsidRPr="00C653DB">
        <w:rPr>
          <w:rFonts w:ascii="Arial" w:hAnsi="Arial" w:cs="Arial"/>
          <w:kern w:val="16"/>
          <w:sz w:val="24"/>
          <w:szCs w:val="24"/>
        </w:rPr>
        <w:t xml:space="preserve"> text below</w:t>
      </w:r>
      <w:r w:rsidR="00CE38E5" w:rsidRPr="00C653DB">
        <w:rPr>
          <w:rFonts w:ascii="Arial" w:hAnsi="Arial" w:cs="Arial"/>
          <w:kern w:val="16"/>
          <w:sz w:val="24"/>
          <w:szCs w:val="24"/>
        </w:rPr>
        <w:t xml:space="preserve"> covers a request to </w:t>
      </w:r>
      <w:r w:rsidR="00242F4B">
        <w:rPr>
          <w:rFonts w:ascii="Arial" w:hAnsi="Arial" w:cs="Arial"/>
          <w:kern w:val="16"/>
          <w:sz w:val="24"/>
          <w:szCs w:val="24"/>
        </w:rPr>
        <w:t>freeze</w:t>
      </w:r>
      <w:r w:rsidR="00CE38E5" w:rsidRPr="00C653DB">
        <w:rPr>
          <w:rFonts w:ascii="Arial" w:hAnsi="Arial" w:cs="Arial"/>
          <w:kern w:val="16"/>
          <w:sz w:val="24"/>
          <w:szCs w:val="24"/>
        </w:rPr>
        <w:t xml:space="preserve"> the funds in the count</w:t>
      </w:r>
      <w:r w:rsidRPr="00C653DB">
        <w:rPr>
          <w:rFonts w:ascii="Arial" w:hAnsi="Arial" w:cs="Arial"/>
          <w:kern w:val="16"/>
          <w:sz w:val="24"/>
          <w:szCs w:val="24"/>
        </w:rPr>
        <w:t>.</w:t>
      </w:r>
    </w:p>
    <w:p w14:paraId="276598FE" w14:textId="77777777" w:rsidR="00D746F8" w:rsidRPr="00C653DB" w:rsidRDefault="00D746F8" w:rsidP="00D746F8">
      <w:pPr>
        <w:tabs>
          <w:tab w:val="left" w:pos="2880"/>
          <w:tab w:val="left" w:pos="5760"/>
          <w:tab w:val="right" w:pos="10080"/>
        </w:tabs>
        <w:suppressAutoHyphens/>
        <w:jc w:val="both"/>
        <w:rPr>
          <w:rFonts w:ascii="Arial" w:hAnsi="Arial" w:cs="Arial"/>
          <w:kern w:val="16"/>
          <w:sz w:val="24"/>
          <w:szCs w:val="24"/>
        </w:rPr>
      </w:pPr>
    </w:p>
    <w:p w14:paraId="7FAB0B8E" w14:textId="77777777" w:rsidR="00D746F8" w:rsidRPr="00C653DB" w:rsidRDefault="00D746F8" w:rsidP="00D746F8">
      <w:pPr>
        <w:tabs>
          <w:tab w:val="left" w:pos="2880"/>
          <w:tab w:val="left" w:pos="5760"/>
          <w:tab w:val="right" w:pos="10080"/>
        </w:tabs>
        <w:suppressAutoHyphens/>
        <w:rPr>
          <w:rFonts w:ascii="Arial" w:hAnsi="Arial" w:cs="Arial"/>
          <w:kern w:val="16"/>
          <w:sz w:val="24"/>
          <w:szCs w:val="24"/>
        </w:rPr>
      </w:pPr>
      <w:bookmarkStart w:id="3" w:name="_Hlk41465331"/>
      <w:r w:rsidRPr="00C653DB">
        <w:rPr>
          <w:rFonts w:ascii="Arial" w:hAnsi="Arial" w:cs="Arial"/>
          <w:kern w:val="16"/>
          <w:sz w:val="24"/>
          <w:szCs w:val="24"/>
        </w:rPr>
        <w:t>- After the warrant is finalized, highlight all of the text by selecting CTRL+A and then change all text to black</w:t>
      </w:r>
    </w:p>
    <w:bookmarkEnd w:id="3"/>
    <w:p w14:paraId="5FE74B22" w14:textId="77777777" w:rsidR="00D746F8" w:rsidRPr="00C653DB" w:rsidRDefault="00D746F8" w:rsidP="00D746F8">
      <w:pPr>
        <w:tabs>
          <w:tab w:val="left" w:pos="2880"/>
          <w:tab w:val="left" w:pos="5760"/>
          <w:tab w:val="right" w:pos="10080"/>
        </w:tabs>
        <w:suppressAutoHyphens/>
        <w:rPr>
          <w:rFonts w:ascii="Arial" w:hAnsi="Arial" w:cs="Arial"/>
          <w:kern w:val="16"/>
          <w:sz w:val="24"/>
          <w:szCs w:val="24"/>
        </w:rPr>
      </w:pPr>
      <w:r w:rsidRPr="00C653DB">
        <w:rPr>
          <w:rFonts w:ascii="Arial" w:hAnsi="Arial" w:cs="Arial"/>
          <w:kern w:val="16"/>
          <w:sz w:val="24"/>
          <w:szCs w:val="24"/>
        </w:rPr>
        <w:t>- It would be a good idea to delete this section before printing/sending your warrant to get signed.</w:t>
      </w:r>
    </w:p>
    <w:p w14:paraId="473A3DA1" w14:textId="77777777" w:rsidR="00D746F8" w:rsidRPr="00C653DB" w:rsidRDefault="00D746F8" w:rsidP="00D746F8">
      <w:pPr>
        <w:tabs>
          <w:tab w:val="left" w:pos="2880"/>
          <w:tab w:val="left" w:pos="5760"/>
          <w:tab w:val="right" w:pos="10080"/>
        </w:tabs>
        <w:suppressAutoHyphens/>
        <w:jc w:val="both"/>
        <w:rPr>
          <w:rFonts w:ascii="Arial" w:hAnsi="Arial" w:cs="Arial"/>
          <w:kern w:val="16"/>
          <w:sz w:val="24"/>
          <w:szCs w:val="24"/>
        </w:rPr>
      </w:pPr>
    </w:p>
    <w:p w14:paraId="7B295930" w14:textId="02B61CFC" w:rsidR="003E511E" w:rsidRPr="00C653DB" w:rsidRDefault="003E511E" w:rsidP="003E511E">
      <w:pPr>
        <w:tabs>
          <w:tab w:val="left" w:pos="2880"/>
          <w:tab w:val="left" w:pos="5760"/>
          <w:tab w:val="right" w:pos="10080"/>
        </w:tabs>
        <w:suppressAutoHyphens/>
        <w:spacing w:line="276" w:lineRule="auto"/>
        <w:jc w:val="both"/>
        <w:rPr>
          <w:rFonts w:ascii="Arial" w:hAnsi="Arial" w:cs="Arial"/>
          <w:kern w:val="16"/>
          <w:sz w:val="24"/>
          <w:szCs w:val="24"/>
        </w:rPr>
      </w:pPr>
      <w:r w:rsidRPr="00C653DB">
        <w:rPr>
          <w:rFonts w:ascii="Arial" w:hAnsi="Arial" w:cs="Arial"/>
          <w:kern w:val="16"/>
          <w:sz w:val="24"/>
          <w:szCs w:val="24"/>
        </w:rPr>
        <w:t>***********************************************PLEASE DELETE******************************************</w:t>
      </w:r>
      <w:bookmarkEnd w:id="0"/>
    </w:p>
    <w:p w14:paraId="60B7303F" w14:textId="72211B83" w:rsidR="003E511E" w:rsidRPr="00C653DB" w:rsidRDefault="003E511E" w:rsidP="003E511E">
      <w:pPr>
        <w:tabs>
          <w:tab w:val="left" w:pos="2880"/>
          <w:tab w:val="left" w:pos="5760"/>
          <w:tab w:val="right" w:pos="10080"/>
        </w:tabs>
        <w:suppressAutoHyphens/>
        <w:spacing w:line="276" w:lineRule="auto"/>
        <w:rPr>
          <w:rFonts w:ascii="Arial" w:hAnsi="Arial" w:cs="Arial"/>
          <w:kern w:val="16"/>
          <w:sz w:val="24"/>
          <w:szCs w:val="24"/>
        </w:rPr>
      </w:pPr>
      <w:r w:rsidRPr="00C653DB">
        <w:rPr>
          <w:rFonts w:ascii="Arial" w:hAnsi="Arial" w:cs="Arial"/>
          <w:kern w:val="16"/>
          <w:sz w:val="24"/>
          <w:szCs w:val="24"/>
        </w:rPr>
        <w:br w:type="page"/>
      </w:r>
    </w:p>
    <w:bookmarkEnd w:id="1"/>
    <w:p w14:paraId="0D6DD0E6" w14:textId="77777777" w:rsidR="00970966" w:rsidRPr="00C653DB" w:rsidRDefault="00970966" w:rsidP="00970966">
      <w:pPr>
        <w:spacing w:line="276" w:lineRule="auto"/>
        <w:jc w:val="right"/>
        <w:rPr>
          <w:rFonts w:ascii="Arial" w:hAnsi="Arial" w:cs="Arial"/>
          <w:sz w:val="24"/>
          <w:szCs w:val="24"/>
        </w:rPr>
      </w:pPr>
      <w:r w:rsidRPr="00C653DB">
        <w:rPr>
          <w:rFonts w:ascii="Arial" w:hAnsi="Arial" w:cs="Arial"/>
          <w:sz w:val="24"/>
          <w:szCs w:val="24"/>
        </w:rPr>
        <w:lastRenderedPageBreak/>
        <w:t xml:space="preserve">Case No: </w:t>
      </w:r>
      <w:r w:rsidRPr="00C653DB">
        <w:rPr>
          <w:rFonts w:ascii="Arial" w:hAnsi="Arial" w:cs="Arial"/>
          <w:sz w:val="24"/>
          <w:szCs w:val="24"/>
        </w:rPr>
        <w:tab/>
      </w:r>
    </w:p>
    <w:p w14:paraId="48F3D21C" w14:textId="77777777" w:rsidR="00970966" w:rsidRPr="00C653DB" w:rsidRDefault="00970966" w:rsidP="00970966">
      <w:pPr>
        <w:tabs>
          <w:tab w:val="left" w:pos="2880"/>
          <w:tab w:val="left" w:pos="5760"/>
          <w:tab w:val="right" w:pos="10080"/>
        </w:tabs>
        <w:suppressAutoHyphens/>
        <w:spacing w:line="276" w:lineRule="auto"/>
        <w:jc w:val="both"/>
        <w:rPr>
          <w:rFonts w:ascii="Arial" w:hAnsi="Arial" w:cs="Arial"/>
          <w:kern w:val="16"/>
          <w:sz w:val="24"/>
          <w:szCs w:val="24"/>
        </w:rPr>
      </w:pPr>
    </w:p>
    <w:p w14:paraId="4CD04BBF" w14:textId="64379B02" w:rsidR="00970966" w:rsidRPr="00C653DB" w:rsidRDefault="00970966" w:rsidP="00970966">
      <w:pPr>
        <w:tabs>
          <w:tab w:val="left" w:pos="2880"/>
          <w:tab w:val="left" w:pos="5760"/>
          <w:tab w:val="right" w:pos="10080"/>
        </w:tabs>
        <w:suppressAutoHyphens/>
        <w:spacing w:line="276" w:lineRule="auto"/>
        <w:jc w:val="both"/>
        <w:rPr>
          <w:rFonts w:ascii="Arial" w:hAnsi="Arial" w:cs="Arial"/>
          <w:kern w:val="16"/>
          <w:sz w:val="24"/>
          <w:szCs w:val="24"/>
        </w:rPr>
      </w:pPr>
      <w:r w:rsidRPr="00C653DB">
        <w:rPr>
          <w:rFonts w:ascii="Arial" w:hAnsi="Arial" w:cs="Arial"/>
          <w:kern w:val="16"/>
          <w:sz w:val="24"/>
          <w:szCs w:val="24"/>
        </w:rPr>
        <w:t>COUNTY OF LARIMER</w:t>
      </w:r>
      <w:r w:rsidRPr="00C653DB">
        <w:rPr>
          <w:rFonts w:ascii="Arial" w:hAnsi="Arial" w:cs="Arial"/>
          <w:kern w:val="16"/>
          <w:sz w:val="24"/>
          <w:szCs w:val="24"/>
        </w:rPr>
        <w:tab/>
        <w:t xml:space="preserve">)                        </w:t>
      </w:r>
      <w:r w:rsidRPr="00C653DB">
        <w:rPr>
          <w:rFonts w:ascii="Arial" w:hAnsi="Arial" w:cs="Arial"/>
          <w:kern w:val="16"/>
          <w:sz w:val="24"/>
          <w:szCs w:val="24"/>
        </w:rPr>
        <w:tab/>
      </w:r>
      <w:r w:rsidR="004F505F" w:rsidRPr="00C653DB">
        <w:rPr>
          <w:rFonts w:ascii="Arial" w:hAnsi="Arial" w:cs="Arial"/>
          <w:kern w:val="16"/>
          <w:sz w:val="24"/>
          <w:szCs w:val="24"/>
        </w:rPr>
        <w:t>IN THE COMBINED COURT</w:t>
      </w:r>
    </w:p>
    <w:p w14:paraId="6DF6B47A" w14:textId="77777777" w:rsidR="00970966" w:rsidRPr="00C653DB" w:rsidRDefault="00970966" w:rsidP="00970966">
      <w:pPr>
        <w:pStyle w:val="EndnoteText"/>
        <w:tabs>
          <w:tab w:val="left" w:pos="0"/>
        </w:tabs>
        <w:suppressAutoHyphens/>
        <w:spacing w:line="276" w:lineRule="auto"/>
        <w:jc w:val="both"/>
        <w:rPr>
          <w:rFonts w:ascii="Arial" w:hAnsi="Arial" w:cs="Arial"/>
          <w:kern w:val="16"/>
          <w:szCs w:val="24"/>
        </w:rPr>
      </w:pPr>
      <w:r w:rsidRPr="00C653DB">
        <w:rPr>
          <w:rFonts w:ascii="Arial" w:hAnsi="Arial" w:cs="Arial"/>
          <w:kern w:val="16"/>
          <w:szCs w:val="24"/>
        </w:rPr>
        <w:t xml:space="preserve">                 </w:t>
      </w:r>
      <w:r w:rsidRPr="00C653DB">
        <w:rPr>
          <w:rFonts w:ascii="Arial" w:hAnsi="Arial" w:cs="Arial"/>
          <w:kern w:val="16"/>
          <w:szCs w:val="24"/>
        </w:rPr>
        <w:tab/>
      </w:r>
      <w:r w:rsidRPr="00C653DB">
        <w:rPr>
          <w:rFonts w:ascii="Arial" w:hAnsi="Arial" w:cs="Arial"/>
          <w:kern w:val="16"/>
          <w:szCs w:val="24"/>
        </w:rPr>
        <w:tab/>
      </w:r>
      <w:r w:rsidRPr="00C653DB">
        <w:rPr>
          <w:rFonts w:ascii="Arial" w:hAnsi="Arial" w:cs="Arial"/>
          <w:kern w:val="16"/>
          <w:szCs w:val="24"/>
        </w:rPr>
        <w:tab/>
        <w:t>)  SS</w:t>
      </w:r>
    </w:p>
    <w:p w14:paraId="2C76A136" w14:textId="77777777" w:rsidR="00970966" w:rsidRPr="00C653DB" w:rsidRDefault="00970966" w:rsidP="00970966">
      <w:pPr>
        <w:tabs>
          <w:tab w:val="left" w:pos="0"/>
        </w:tabs>
        <w:suppressAutoHyphens/>
        <w:spacing w:line="276" w:lineRule="auto"/>
        <w:jc w:val="both"/>
        <w:rPr>
          <w:rFonts w:ascii="Arial" w:hAnsi="Arial" w:cs="Arial"/>
          <w:kern w:val="16"/>
          <w:sz w:val="24"/>
          <w:szCs w:val="24"/>
        </w:rPr>
      </w:pPr>
      <w:r w:rsidRPr="00C653DB">
        <w:rPr>
          <w:rFonts w:ascii="Arial" w:hAnsi="Arial" w:cs="Arial"/>
          <w:kern w:val="16"/>
          <w:sz w:val="24"/>
          <w:szCs w:val="24"/>
        </w:rPr>
        <w:t>STATE OF COLORADO</w:t>
      </w:r>
      <w:r w:rsidRPr="00C653DB">
        <w:rPr>
          <w:rFonts w:ascii="Arial" w:hAnsi="Arial" w:cs="Arial"/>
          <w:kern w:val="16"/>
          <w:sz w:val="24"/>
          <w:szCs w:val="24"/>
        </w:rPr>
        <w:tab/>
        <w:t>)</w:t>
      </w:r>
    </w:p>
    <w:p w14:paraId="5E1355E1" w14:textId="77777777" w:rsidR="00970966" w:rsidRPr="00C653DB" w:rsidRDefault="00970966" w:rsidP="00970966">
      <w:pPr>
        <w:spacing w:line="276" w:lineRule="auto"/>
        <w:jc w:val="both"/>
        <w:rPr>
          <w:rFonts w:ascii="Arial" w:hAnsi="Arial" w:cs="Arial"/>
          <w:b/>
          <w:sz w:val="24"/>
          <w:szCs w:val="24"/>
        </w:rPr>
      </w:pPr>
    </w:p>
    <w:p w14:paraId="26D27A99" w14:textId="158DACDA" w:rsidR="00970966" w:rsidRPr="00C653DB" w:rsidRDefault="00970966" w:rsidP="00970966">
      <w:pPr>
        <w:spacing w:line="276" w:lineRule="auto"/>
        <w:jc w:val="center"/>
        <w:rPr>
          <w:rFonts w:ascii="Arial" w:hAnsi="Arial" w:cs="Arial"/>
          <w:b/>
          <w:sz w:val="24"/>
          <w:szCs w:val="24"/>
        </w:rPr>
      </w:pPr>
      <w:r w:rsidRPr="00C653DB">
        <w:rPr>
          <w:rFonts w:ascii="Arial" w:hAnsi="Arial" w:cs="Arial"/>
          <w:b/>
          <w:sz w:val="24"/>
          <w:szCs w:val="24"/>
        </w:rPr>
        <w:t xml:space="preserve">AFFIDAVIT IN SUPPORT OF SEARCH WARRANT AND COURT ORDER FOR PRODUCTION OF RECORDS </w:t>
      </w:r>
    </w:p>
    <w:p w14:paraId="73B5FB99" w14:textId="4F6828A9" w:rsidR="00970966" w:rsidRPr="00C653DB" w:rsidRDefault="00970966" w:rsidP="00970966">
      <w:pPr>
        <w:spacing w:line="276" w:lineRule="auto"/>
        <w:jc w:val="both"/>
        <w:rPr>
          <w:rFonts w:ascii="Arial" w:hAnsi="Arial" w:cs="Arial"/>
          <w:b/>
          <w:sz w:val="24"/>
          <w:szCs w:val="24"/>
          <w:u w:val="single"/>
        </w:rPr>
      </w:pPr>
    </w:p>
    <w:p w14:paraId="69ECC843" w14:textId="77777777" w:rsidR="00D82778" w:rsidRPr="00C653DB" w:rsidRDefault="00D82778" w:rsidP="00970966">
      <w:pPr>
        <w:spacing w:line="276" w:lineRule="auto"/>
        <w:jc w:val="both"/>
        <w:rPr>
          <w:rFonts w:ascii="Arial" w:hAnsi="Arial" w:cs="Arial"/>
          <w:b/>
          <w:sz w:val="24"/>
          <w:szCs w:val="24"/>
          <w:u w:val="single"/>
        </w:rPr>
      </w:pPr>
    </w:p>
    <w:p w14:paraId="27820961" w14:textId="77777777" w:rsidR="00970966" w:rsidRPr="00C653DB" w:rsidRDefault="00970966" w:rsidP="00970966">
      <w:pPr>
        <w:pStyle w:val="Heading2"/>
        <w:spacing w:line="276" w:lineRule="auto"/>
        <w:jc w:val="both"/>
        <w:rPr>
          <w:rFonts w:ascii="Arial" w:hAnsi="Arial" w:cs="Arial"/>
          <w:color w:val="auto"/>
          <w:kern w:val="16"/>
          <w:sz w:val="24"/>
          <w:szCs w:val="24"/>
        </w:rPr>
      </w:pPr>
      <w:r w:rsidRPr="00C653DB">
        <w:rPr>
          <w:rFonts w:ascii="Arial" w:hAnsi="Arial" w:cs="Arial"/>
          <w:color w:val="auto"/>
          <w:kern w:val="16"/>
          <w:sz w:val="24"/>
          <w:szCs w:val="24"/>
        </w:rPr>
        <w:t>BEFORE THE HONORABLE ________________________________________</w:t>
      </w:r>
    </w:p>
    <w:p w14:paraId="42AE9E30" w14:textId="1C767663" w:rsidR="00970966" w:rsidRPr="00C653DB" w:rsidRDefault="00970966" w:rsidP="00970966">
      <w:pPr>
        <w:tabs>
          <w:tab w:val="left" w:pos="0"/>
          <w:tab w:val="left" w:pos="720"/>
          <w:tab w:val="left" w:pos="1440"/>
          <w:tab w:val="left" w:pos="2160"/>
          <w:tab w:val="left" w:pos="2880"/>
          <w:tab w:val="left" w:pos="3600"/>
        </w:tabs>
        <w:suppressAutoHyphens/>
        <w:spacing w:line="276" w:lineRule="auto"/>
        <w:ind w:left="4320" w:hanging="4320"/>
        <w:jc w:val="both"/>
        <w:rPr>
          <w:rFonts w:ascii="Arial" w:hAnsi="Arial" w:cs="Arial"/>
          <w:kern w:val="16"/>
          <w:sz w:val="24"/>
          <w:szCs w:val="24"/>
        </w:rPr>
      </w:pPr>
      <w:r w:rsidRPr="00C653DB">
        <w:rPr>
          <w:rFonts w:ascii="Arial" w:hAnsi="Arial" w:cs="Arial"/>
          <w:kern w:val="16"/>
          <w:sz w:val="24"/>
          <w:szCs w:val="24"/>
        </w:rPr>
        <w:tab/>
      </w:r>
      <w:r w:rsidRPr="00C653DB">
        <w:rPr>
          <w:rFonts w:ascii="Arial" w:hAnsi="Arial" w:cs="Arial"/>
          <w:kern w:val="16"/>
          <w:sz w:val="24"/>
          <w:szCs w:val="24"/>
        </w:rPr>
        <w:tab/>
      </w:r>
      <w:r w:rsidRPr="00C653DB">
        <w:rPr>
          <w:rFonts w:ascii="Arial" w:hAnsi="Arial" w:cs="Arial"/>
          <w:kern w:val="16"/>
          <w:sz w:val="24"/>
          <w:szCs w:val="24"/>
        </w:rPr>
        <w:tab/>
      </w:r>
      <w:r w:rsidRPr="00C653DB">
        <w:rPr>
          <w:rFonts w:ascii="Arial" w:hAnsi="Arial" w:cs="Arial"/>
          <w:kern w:val="16"/>
          <w:sz w:val="24"/>
          <w:szCs w:val="24"/>
        </w:rPr>
        <w:tab/>
      </w:r>
      <w:r w:rsidRPr="00C653DB">
        <w:rPr>
          <w:rFonts w:ascii="Arial" w:hAnsi="Arial" w:cs="Arial"/>
          <w:kern w:val="16"/>
          <w:sz w:val="24"/>
          <w:szCs w:val="24"/>
        </w:rPr>
        <w:tab/>
      </w:r>
      <w:r w:rsidRPr="00C653DB">
        <w:rPr>
          <w:rFonts w:ascii="Arial" w:hAnsi="Arial" w:cs="Arial"/>
          <w:kern w:val="16"/>
          <w:sz w:val="24"/>
          <w:szCs w:val="24"/>
        </w:rPr>
        <w:tab/>
        <w:t>JUDGE</w:t>
      </w:r>
      <w:r w:rsidR="003C743C" w:rsidRPr="00C653DB">
        <w:rPr>
          <w:rFonts w:ascii="Arial" w:hAnsi="Arial" w:cs="Arial"/>
          <w:kern w:val="16"/>
          <w:sz w:val="24"/>
          <w:szCs w:val="24"/>
        </w:rPr>
        <w:t xml:space="preserve"> / MAGISTRATE</w:t>
      </w:r>
    </w:p>
    <w:p w14:paraId="3FF76A02" w14:textId="77777777" w:rsidR="00970966" w:rsidRPr="00C653DB" w:rsidRDefault="00970966" w:rsidP="00970966">
      <w:pPr>
        <w:tabs>
          <w:tab w:val="left" w:pos="0"/>
        </w:tabs>
        <w:suppressAutoHyphens/>
        <w:spacing w:line="276" w:lineRule="auto"/>
        <w:jc w:val="both"/>
        <w:rPr>
          <w:rFonts w:ascii="Arial" w:hAnsi="Arial" w:cs="Arial"/>
          <w:kern w:val="16"/>
          <w:sz w:val="24"/>
          <w:szCs w:val="24"/>
        </w:rPr>
      </w:pPr>
    </w:p>
    <w:p w14:paraId="6E31CFF6" w14:textId="203F0ECC" w:rsidR="00523664" w:rsidRPr="00C653DB" w:rsidRDefault="00970966" w:rsidP="00970966">
      <w:pPr>
        <w:spacing w:line="276" w:lineRule="auto"/>
        <w:jc w:val="both"/>
        <w:rPr>
          <w:rFonts w:ascii="Arial" w:hAnsi="Arial" w:cs="Arial"/>
          <w:color w:val="000000"/>
          <w:sz w:val="24"/>
          <w:szCs w:val="24"/>
        </w:rPr>
      </w:pPr>
      <w:r w:rsidRPr="00C653DB">
        <w:rPr>
          <w:rFonts w:ascii="Arial" w:hAnsi="Arial" w:cs="Arial"/>
          <w:kern w:val="16"/>
          <w:sz w:val="24"/>
          <w:szCs w:val="24"/>
        </w:rPr>
        <w:t xml:space="preserve">Affiant, </w:t>
      </w:r>
      <w:r w:rsidRPr="00C653DB">
        <w:rPr>
          <w:rFonts w:ascii="Arial" w:hAnsi="Arial" w:cs="Arial"/>
          <w:color w:val="FF0000"/>
          <w:kern w:val="16"/>
          <w:sz w:val="24"/>
          <w:szCs w:val="24"/>
        </w:rPr>
        <w:t>YOUR NAME HERE</w:t>
      </w:r>
      <w:r w:rsidRPr="00C653DB">
        <w:rPr>
          <w:rFonts w:ascii="Arial" w:hAnsi="Arial" w:cs="Arial"/>
          <w:kern w:val="16"/>
          <w:sz w:val="24"/>
          <w:szCs w:val="24"/>
        </w:rPr>
        <w:t xml:space="preserve">, </w:t>
      </w:r>
      <w:bookmarkStart w:id="4" w:name="_Hlk36464654"/>
      <w:r w:rsidR="00523664" w:rsidRPr="00C653DB">
        <w:rPr>
          <w:rFonts w:ascii="Arial" w:hAnsi="Arial" w:cs="Arial"/>
          <w:kern w:val="16"/>
          <w:sz w:val="24"/>
          <w:szCs w:val="24"/>
        </w:rPr>
        <w:t xml:space="preserve">a commissioned law enforcement officer, being duly sworn, deposes and states that I have probable cause to believe that </w:t>
      </w:r>
      <w:r w:rsidR="00135D10" w:rsidRPr="00C653DB">
        <w:rPr>
          <w:rFonts w:ascii="Arial" w:hAnsi="Arial" w:cs="Arial"/>
          <w:sz w:val="24"/>
          <w:szCs w:val="24"/>
        </w:rPr>
        <w:t>at the place or business entity known or described as</w:t>
      </w:r>
      <w:r w:rsidR="00523664" w:rsidRPr="00C653DB">
        <w:rPr>
          <w:rFonts w:ascii="Arial" w:hAnsi="Arial" w:cs="Arial"/>
          <w:kern w:val="16"/>
          <w:sz w:val="24"/>
          <w:szCs w:val="24"/>
        </w:rPr>
        <w:t>:</w:t>
      </w:r>
    </w:p>
    <w:p w14:paraId="5B953E97" w14:textId="77777777" w:rsidR="00523664" w:rsidRPr="00C653DB" w:rsidRDefault="00523664" w:rsidP="00970966">
      <w:pPr>
        <w:spacing w:line="276" w:lineRule="auto"/>
        <w:jc w:val="both"/>
        <w:rPr>
          <w:rFonts w:ascii="Arial" w:hAnsi="Arial" w:cs="Arial"/>
          <w:color w:val="000000"/>
          <w:sz w:val="24"/>
          <w:szCs w:val="24"/>
        </w:rPr>
      </w:pPr>
    </w:p>
    <w:p w14:paraId="034FE106" w14:textId="64848E07" w:rsidR="00970966" w:rsidRPr="00C653DB" w:rsidRDefault="006972FB" w:rsidP="00970966">
      <w:pPr>
        <w:spacing w:line="276" w:lineRule="auto"/>
        <w:jc w:val="both"/>
        <w:rPr>
          <w:rFonts w:ascii="Arial" w:hAnsi="Arial" w:cs="Arial"/>
          <w:color w:val="000000"/>
          <w:sz w:val="24"/>
          <w:szCs w:val="24"/>
        </w:rPr>
      </w:pPr>
      <w:r w:rsidRPr="00C653DB">
        <w:rPr>
          <w:rFonts w:ascii="Arial" w:hAnsi="Arial" w:cs="Arial"/>
          <w:color w:val="FF0000"/>
          <w:sz w:val="24"/>
          <w:szCs w:val="24"/>
        </w:rPr>
        <w:t>BANK NAME</w:t>
      </w:r>
    </w:p>
    <w:p w14:paraId="4C499508" w14:textId="0CACCABC" w:rsidR="006972FB" w:rsidRPr="00C653DB" w:rsidRDefault="006972FB" w:rsidP="00970966">
      <w:pPr>
        <w:spacing w:line="276" w:lineRule="auto"/>
        <w:jc w:val="both"/>
        <w:rPr>
          <w:rFonts w:ascii="Arial" w:hAnsi="Arial" w:cs="Arial"/>
          <w:color w:val="000000"/>
          <w:sz w:val="24"/>
          <w:szCs w:val="24"/>
        </w:rPr>
      </w:pPr>
      <w:r w:rsidRPr="00C653DB">
        <w:rPr>
          <w:rFonts w:ascii="Arial" w:hAnsi="Arial" w:cs="Arial"/>
          <w:color w:val="FF0000"/>
          <w:sz w:val="24"/>
          <w:szCs w:val="24"/>
        </w:rPr>
        <w:t>BANK ADDRESS</w:t>
      </w:r>
    </w:p>
    <w:p w14:paraId="5BEA448B" w14:textId="455475D1" w:rsidR="006972FB" w:rsidRPr="00C653DB" w:rsidRDefault="006972FB" w:rsidP="00970966">
      <w:pPr>
        <w:spacing w:line="276" w:lineRule="auto"/>
        <w:jc w:val="both"/>
        <w:rPr>
          <w:rFonts w:ascii="Arial" w:hAnsi="Arial" w:cs="Arial"/>
          <w:color w:val="000000"/>
          <w:sz w:val="24"/>
          <w:szCs w:val="24"/>
        </w:rPr>
      </w:pPr>
    </w:p>
    <w:p w14:paraId="5438AD4A" w14:textId="694DAEE9" w:rsidR="006972FB" w:rsidRPr="00C653DB" w:rsidRDefault="006972FB" w:rsidP="00970966">
      <w:pPr>
        <w:spacing w:line="276" w:lineRule="auto"/>
        <w:jc w:val="both"/>
        <w:rPr>
          <w:rFonts w:ascii="Arial" w:hAnsi="Arial" w:cs="Arial"/>
          <w:color w:val="000000"/>
          <w:sz w:val="24"/>
          <w:szCs w:val="24"/>
        </w:rPr>
      </w:pPr>
      <w:r w:rsidRPr="00C653DB">
        <w:rPr>
          <w:rFonts w:ascii="Arial" w:hAnsi="Arial" w:cs="Arial"/>
          <w:color w:val="FF0000"/>
          <w:sz w:val="24"/>
          <w:szCs w:val="24"/>
        </w:rPr>
        <w:t>METHOD OF SE</w:t>
      </w:r>
      <w:r w:rsidR="00917745">
        <w:rPr>
          <w:rFonts w:ascii="Arial" w:hAnsi="Arial" w:cs="Arial"/>
          <w:color w:val="FF0000"/>
          <w:sz w:val="24"/>
          <w:szCs w:val="24"/>
        </w:rPr>
        <w:t>R</w:t>
      </w:r>
      <w:r w:rsidRPr="00C653DB">
        <w:rPr>
          <w:rFonts w:ascii="Arial" w:hAnsi="Arial" w:cs="Arial"/>
          <w:color w:val="FF0000"/>
          <w:sz w:val="24"/>
          <w:szCs w:val="24"/>
        </w:rPr>
        <w:t>VICE</w:t>
      </w:r>
    </w:p>
    <w:p w14:paraId="6B65AF64" w14:textId="77777777" w:rsidR="00970966" w:rsidRPr="00C653DB" w:rsidRDefault="00970966" w:rsidP="00923FF4">
      <w:pPr>
        <w:spacing w:line="276" w:lineRule="auto"/>
        <w:jc w:val="both"/>
        <w:rPr>
          <w:rFonts w:ascii="Arial" w:hAnsi="Arial" w:cs="Arial"/>
          <w:color w:val="000000"/>
          <w:sz w:val="24"/>
          <w:szCs w:val="24"/>
        </w:rPr>
      </w:pPr>
    </w:p>
    <w:bookmarkEnd w:id="4"/>
    <w:p w14:paraId="43E76A5D" w14:textId="0286B733" w:rsidR="006972FB" w:rsidRDefault="00970966" w:rsidP="00923FF4">
      <w:pPr>
        <w:spacing w:line="276" w:lineRule="auto"/>
        <w:jc w:val="both"/>
        <w:rPr>
          <w:rFonts w:ascii="Arial" w:hAnsi="Arial" w:cs="Arial"/>
          <w:bCs/>
          <w:color w:val="282A2A"/>
          <w:w w:val="105"/>
          <w:sz w:val="24"/>
          <w:szCs w:val="24"/>
        </w:rPr>
      </w:pPr>
      <w:r w:rsidRPr="00C653DB">
        <w:rPr>
          <w:rFonts w:ascii="Arial" w:hAnsi="Arial" w:cs="Arial"/>
          <w:bCs/>
          <w:sz w:val="24"/>
          <w:szCs w:val="24"/>
        </w:rPr>
        <w:t xml:space="preserve">The following records, data, or information for </w:t>
      </w:r>
      <w:r w:rsidR="006972FB" w:rsidRPr="00C653DB">
        <w:rPr>
          <w:rFonts w:ascii="Arial" w:hAnsi="Arial" w:cs="Arial"/>
          <w:bCs/>
          <w:color w:val="FF0000"/>
          <w:sz w:val="24"/>
          <w:szCs w:val="24"/>
        </w:rPr>
        <w:t>BANK NAME</w:t>
      </w:r>
      <w:r w:rsidRPr="00C653DB">
        <w:rPr>
          <w:rFonts w:ascii="Arial" w:hAnsi="Arial" w:cs="Arial"/>
          <w:bCs/>
          <w:sz w:val="24"/>
          <w:szCs w:val="24"/>
        </w:rPr>
        <w:t xml:space="preserve"> </w:t>
      </w:r>
      <w:r w:rsidR="006972FB" w:rsidRPr="00C653DB">
        <w:rPr>
          <w:rFonts w:ascii="Arial" w:hAnsi="Arial" w:cs="Arial"/>
          <w:bCs/>
          <w:sz w:val="24"/>
          <w:szCs w:val="24"/>
        </w:rPr>
        <w:t>account number</w:t>
      </w:r>
      <w:r w:rsidRPr="00C653DB">
        <w:rPr>
          <w:rFonts w:ascii="Arial" w:hAnsi="Arial" w:cs="Arial"/>
          <w:bCs/>
          <w:sz w:val="24"/>
          <w:szCs w:val="24"/>
        </w:rPr>
        <w:t xml:space="preserve"> </w:t>
      </w:r>
      <w:bookmarkStart w:id="5" w:name="_Hlk36465358"/>
      <w:r w:rsidR="006972FB" w:rsidRPr="00C653DB">
        <w:rPr>
          <w:rFonts w:ascii="Arial" w:hAnsi="Arial" w:cs="Arial"/>
          <w:bCs/>
          <w:color w:val="FF0000"/>
          <w:sz w:val="24"/>
          <w:szCs w:val="24"/>
        </w:rPr>
        <w:t>ACOUNT NUMBER</w:t>
      </w:r>
      <w:r w:rsidR="006972FB" w:rsidRPr="00C653DB">
        <w:rPr>
          <w:rFonts w:ascii="Arial" w:hAnsi="Arial" w:cs="Arial"/>
          <w:bCs/>
          <w:sz w:val="24"/>
          <w:szCs w:val="24"/>
        </w:rPr>
        <w:t>:</w:t>
      </w:r>
      <w:bookmarkEnd w:id="5"/>
    </w:p>
    <w:p w14:paraId="2820DF15" w14:textId="77777777" w:rsidR="00242F4B" w:rsidRPr="00C653DB" w:rsidRDefault="00242F4B" w:rsidP="00923FF4">
      <w:pPr>
        <w:spacing w:line="276" w:lineRule="auto"/>
        <w:jc w:val="both"/>
        <w:rPr>
          <w:rFonts w:ascii="Arial" w:hAnsi="Arial" w:cs="Arial"/>
          <w:bCs/>
          <w:color w:val="282A2A"/>
          <w:w w:val="105"/>
          <w:sz w:val="24"/>
          <w:szCs w:val="24"/>
        </w:rPr>
      </w:pPr>
    </w:p>
    <w:p w14:paraId="585AE9E3" w14:textId="77777777" w:rsidR="00C653DB" w:rsidRPr="00C653DB" w:rsidRDefault="00C653DB" w:rsidP="00C653DB">
      <w:pPr>
        <w:spacing w:line="276" w:lineRule="auto"/>
        <w:jc w:val="both"/>
        <w:rPr>
          <w:rFonts w:ascii="Arial" w:hAnsi="Arial" w:cs="Arial"/>
          <w:bCs/>
          <w:color w:val="282A2A"/>
          <w:w w:val="105"/>
          <w:sz w:val="24"/>
          <w:szCs w:val="24"/>
        </w:rPr>
      </w:pPr>
      <w:r w:rsidRPr="00C653DB">
        <w:rPr>
          <w:rFonts w:ascii="Arial" w:hAnsi="Arial" w:cs="Arial"/>
          <w:sz w:val="24"/>
          <w:szCs w:val="24"/>
        </w:rPr>
        <w:t xml:space="preserve">The records described below in items 1 through 4 shall cover the entire time the respective account has been open.  The records described in items 5 through 8 shall cover the time period of </w:t>
      </w:r>
      <w:r w:rsidRPr="00C653DB">
        <w:rPr>
          <w:rFonts w:ascii="Arial" w:hAnsi="Arial" w:cs="Arial"/>
          <w:bCs/>
          <w:color w:val="FF0000"/>
          <w:w w:val="105"/>
          <w:sz w:val="24"/>
          <w:szCs w:val="24"/>
        </w:rPr>
        <w:t>DATE OF INTEREST</w:t>
      </w:r>
      <w:r w:rsidRPr="00C653DB">
        <w:rPr>
          <w:rFonts w:ascii="Arial" w:hAnsi="Arial" w:cs="Arial"/>
          <w:sz w:val="24"/>
          <w:szCs w:val="24"/>
        </w:rPr>
        <w:t xml:space="preserve"> through </w:t>
      </w:r>
      <w:r w:rsidRPr="00C653DB">
        <w:rPr>
          <w:rFonts w:ascii="Arial" w:hAnsi="Arial" w:cs="Arial"/>
          <w:bCs/>
          <w:color w:val="FF0000"/>
          <w:w w:val="105"/>
          <w:sz w:val="24"/>
          <w:szCs w:val="24"/>
        </w:rPr>
        <w:t>DATE OF INTEREST</w:t>
      </w:r>
      <w:r w:rsidRPr="00C653DB">
        <w:rPr>
          <w:rFonts w:ascii="Arial" w:hAnsi="Arial" w:cs="Arial"/>
          <w:sz w:val="24"/>
          <w:szCs w:val="24"/>
        </w:rPr>
        <w:t>, inclusive.</w:t>
      </w:r>
    </w:p>
    <w:p w14:paraId="32CB9909" w14:textId="77777777" w:rsidR="00C653DB" w:rsidRPr="00C653DB" w:rsidRDefault="00C653DB" w:rsidP="00C653DB">
      <w:pPr>
        <w:spacing w:line="276" w:lineRule="auto"/>
        <w:jc w:val="both"/>
        <w:rPr>
          <w:rFonts w:ascii="Arial" w:hAnsi="Arial" w:cs="Arial"/>
          <w:color w:val="000000"/>
          <w:sz w:val="24"/>
          <w:szCs w:val="24"/>
        </w:rPr>
      </w:pPr>
    </w:p>
    <w:p w14:paraId="47BAB381" w14:textId="77777777" w:rsidR="00C653DB" w:rsidRPr="00C653DB" w:rsidRDefault="00C653DB" w:rsidP="00C653DB">
      <w:pPr>
        <w:pStyle w:val="ListParagraph"/>
        <w:numPr>
          <w:ilvl w:val="0"/>
          <w:numId w:val="7"/>
        </w:numPr>
        <w:suppressAutoHyphens/>
        <w:spacing w:line="276" w:lineRule="auto"/>
        <w:ind w:right="576"/>
        <w:jc w:val="both"/>
        <w:rPr>
          <w:rFonts w:ascii="Arial" w:hAnsi="Arial" w:cs="Arial"/>
        </w:rPr>
      </w:pPr>
      <w:r w:rsidRPr="00C653DB">
        <w:rPr>
          <w:rFonts w:ascii="Arial" w:hAnsi="Arial" w:cs="Arial"/>
        </w:rPr>
        <w:t xml:space="preserve">Signature cards, account applications, and any other documentation identifying the account holder(s), signatories, and/or authorized users; </w:t>
      </w:r>
    </w:p>
    <w:p w14:paraId="60852F68" w14:textId="77777777" w:rsidR="00C653DB" w:rsidRPr="00C653DB" w:rsidRDefault="00C653DB" w:rsidP="00C653DB">
      <w:pPr>
        <w:suppressAutoHyphens/>
        <w:spacing w:line="276" w:lineRule="auto"/>
        <w:ind w:left="450" w:right="576" w:hanging="450"/>
        <w:jc w:val="both"/>
        <w:rPr>
          <w:rFonts w:ascii="Arial" w:hAnsi="Arial" w:cs="Arial"/>
          <w:sz w:val="24"/>
          <w:szCs w:val="24"/>
        </w:rPr>
      </w:pPr>
    </w:p>
    <w:p w14:paraId="707896EC" w14:textId="77777777" w:rsidR="00C653DB" w:rsidRPr="00C653DB" w:rsidRDefault="00C653DB" w:rsidP="00C653DB">
      <w:pPr>
        <w:pStyle w:val="ListParagraph"/>
        <w:numPr>
          <w:ilvl w:val="0"/>
          <w:numId w:val="7"/>
        </w:numPr>
        <w:suppressAutoHyphens/>
        <w:spacing w:line="276" w:lineRule="auto"/>
        <w:ind w:right="576"/>
        <w:jc w:val="both"/>
        <w:rPr>
          <w:rFonts w:ascii="Arial" w:hAnsi="Arial" w:cs="Arial"/>
        </w:rPr>
      </w:pPr>
      <w:r w:rsidRPr="00C653DB">
        <w:rPr>
          <w:rFonts w:ascii="Arial" w:hAnsi="Arial" w:cs="Arial"/>
        </w:rPr>
        <w:t xml:space="preserve">Any and all documentation of ATM cards, check cards, and/or debit cards issued in conjunction with said account(s), including card numbers and </w:t>
      </w:r>
      <w:r w:rsidRPr="00C653DB">
        <w:rPr>
          <w:rFonts w:ascii="Arial" w:hAnsi="Arial" w:cs="Arial"/>
          <w:b/>
        </w:rPr>
        <w:t>information identifying the authorized user(s)</w:t>
      </w:r>
      <w:r w:rsidRPr="00C653DB">
        <w:rPr>
          <w:rFonts w:ascii="Arial" w:hAnsi="Arial" w:cs="Arial"/>
        </w:rPr>
        <w:t xml:space="preserve"> of specific cards; </w:t>
      </w:r>
    </w:p>
    <w:p w14:paraId="5D42DC63" w14:textId="77777777" w:rsidR="00C653DB" w:rsidRPr="00C653DB" w:rsidRDefault="00C653DB" w:rsidP="00C653DB">
      <w:pPr>
        <w:suppressAutoHyphens/>
        <w:spacing w:line="276" w:lineRule="auto"/>
        <w:ind w:left="540" w:right="576" w:hanging="540"/>
        <w:jc w:val="both"/>
        <w:rPr>
          <w:rFonts w:ascii="Arial" w:hAnsi="Arial" w:cs="Arial"/>
          <w:sz w:val="24"/>
          <w:szCs w:val="24"/>
        </w:rPr>
      </w:pPr>
    </w:p>
    <w:p w14:paraId="690D9728" w14:textId="77777777" w:rsidR="00C653DB" w:rsidRPr="00C653DB" w:rsidRDefault="00C653DB" w:rsidP="00C653DB">
      <w:pPr>
        <w:pStyle w:val="ListParagraph"/>
        <w:numPr>
          <w:ilvl w:val="0"/>
          <w:numId w:val="7"/>
        </w:numPr>
        <w:suppressAutoHyphens/>
        <w:spacing w:line="276" w:lineRule="auto"/>
        <w:ind w:right="576"/>
        <w:jc w:val="both"/>
        <w:rPr>
          <w:rFonts w:ascii="Arial" w:hAnsi="Arial" w:cs="Arial"/>
        </w:rPr>
      </w:pPr>
      <w:r w:rsidRPr="00C653DB">
        <w:rPr>
          <w:rFonts w:ascii="Arial" w:hAnsi="Arial" w:cs="Arial"/>
        </w:rPr>
        <w:t>Fictitious name(s) filing and/or Articles of Incorporation associated with said account(s), if applicable;</w:t>
      </w:r>
    </w:p>
    <w:p w14:paraId="496CC787" w14:textId="77777777" w:rsidR="00C653DB" w:rsidRPr="00C653DB" w:rsidRDefault="00C653DB" w:rsidP="00C653DB">
      <w:pPr>
        <w:suppressAutoHyphens/>
        <w:spacing w:line="276" w:lineRule="auto"/>
        <w:ind w:left="540" w:right="576" w:hanging="540"/>
        <w:jc w:val="both"/>
        <w:rPr>
          <w:rFonts w:ascii="Arial" w:hAnsi="Arial" w:cs="Arial"/>
          <w:sz w:val="24"/>
          <w:szCs w:val="24"/>
        </w:rPr>
      </w:pPr>
    </w:p>
    <w:p w14:paraId="6D2F5264" w14:textId="77777777" w:rsidR="00C653DB" w:rsidRPr="00C653DB" w:rsidRDefault="00C653DB" w:rsidP="00C653DB">
      <w:pPr>
        <w:pStyle w:val="ListParagraph"/>
        <w:numPr>
          <w:ilvl w:val="0"/>
          <w:numId w:val="7"/>
        </w:numPr>
        <w:suppressAutoHyphens/>
        <w:spacing w:line="276" w:lineRule="auto"/>
        <w:ind w:right="576"/>
        <w:jc w:val="both"/>
        <w:rPr>
          <w:rFonts w:ascii="Arial" w:hAnsi="Arial" w:cs="Arial"/>
        </w:rPr>
      </w:pPr>
      <w:r w:rsidRPr="00C653DB">
        <w:rPr>
          <w:rFonts w:ascii="Arial" w:hAnsi="Arial" w:cs="Arial"/>
        </w:rPr>
        <w:t>Safe Deposit Box records, including applications and records of access on said account(s) and/or by Account Holder;</w:t>
      </w:r>
    </w:p>
    <w:p w14:paraId="4B78CA0D" w14:textId="77777777" w:rsidR="00C653DB" w:rsidRPr="00C653DB" w:rsidRDefault="00C653DB" w:rsidP="00C653DB">
      <w:pPr>
        <w:suppressAutoHyphens/>
        <w:spacing w:line="276" w:lineRule="auto"/>
        <w:ind w:left="540" w:right="576" w:hanging="540"/>
        <w:jc w:val="both"/>
        <w:rPr>
          <w:rFonts w:ascii="Arial" w:hAnsi="Arial" w:cs="Arial"/>
          <w:sz w:val="24"/>
          <w:szCs w:val="24"/>
        </w:rPr>
      </w:pPr>
    </w:p>
    <w:p w14:paraId="73EC3B26" w14:textId="77777777" w:rsidR="00C653DB" w:rsidRPr="00C653DB" w:rsidRDefault="00C653DB" w:rsidP="00C653DB">
      <w:pPr>
        <w:pStyle w:val="ListParagraph"/>
        <w:numPr>
          <w:ilvl w:val="0"/>
          <w:numId w:val="7"/>
        </w:numPr>
        <w:suppressAutoHyphens/>
        <w:spacing w:line="276" w:lineRule="auto"/>
        <w:ind w:right="576"/>
        <w:jc w:val="both"/>
        <w:rPr>
          <w:rFonts w:ascii="Arial" w:hAnsi="Arial" w:cs="Arial"/>
        </w:rPr>
      </w:pPr>
      <w:r w:rsidRPr="00C653DB">
        <w:rPr>
          <w:rFonts w:ascii="Arial" w:hAnsi="Arial" w:cs="Arial"/>
        </w:rPr>
        <w:t>Account statements;</w:t>
      </w:r>
    </w:p>
    <w:p w14:paraId="48A60642" w14:textId="77777777" w:rsidR="00C653DB" w:rsidRPr="00C653DB" w:rsidRDefault="00C653DB" w:rsidP="00C653DB">
      <w:pPr>
        <w:suppressAutoHyphens/>
        <w:spacing w:line="276" w:lineRule="auto"/>
        <w:ind w:left="540" w:right="576" w:hanging="540"/>
        <w:jc w:val="both"/>
        <w:rPr>
          <w:rFonts w:ascii="Arial" w:hAnsi="Arial" w:cs="Arial"/>
          <w:sz w:val="24"/>
          <w:szCs w:val="24"/>
        </w:rPr>
      </w:pPr>
    </w:p>
    <w:p w14:paraId="244AE9B8" w14:textId="77777777" w:rsidR="00C653DB" w:rsidRPr="00C653DB" w:rsidRDefault="00C653DB" w:rsidP="00C653DB">
      <w:pPr>
        <w:pStyle w:val="ListParagraph"/>
        <w:numPr>
          <w:ilvl w:val="0"/>
          <w:numId w:val="7"/>
        </w:numPr>
        <w:suppressAutoHyphens/>
        <w:spacing w:line="276" w:lineRule="auto"/>
        <w:ind w:right="576"/>
        <w:jc w:val="both"/>
        <w:rPr>
          <w:rFonts w:ascii="Arial" w:hAnsi="Arial" w:cs="Arial"/>
        </w:rPr>
      </w:pPr>
      <w:r w:rsidRPr="00C653DB">
        <w:rPr>
          <w:rFonts w:ascii="Arial" w:hAnsi="Arial" w:cs="Arial"/>
        </w:rPr>
        <w:lastRenderedPageBreak/>
        <w:t xml:space="preserve">Checks, all records of deposits (including but not limited to deposited items, deposit tickets, mobile deposit images, and cash in tickets), all records of withdrawals (including but not limited to withdrawal tickets and cash out tickets), all electronic payment records, all records documenting online payment authorizations, documents of offset, transfer slips/tickets, bank drafts, debit or credit memos, and/or any other documents displaying the movement, withdrawal, deposit, credit, or transfer of funds; </w:t>
      </w:r>
    </w:p>
    <w:p w14:paraId="68F50637" w14:textId="77777777" w:rsidR="00C653DB" w:rsidRPr="00C653DB" w:rsidRDefault="00C653DB" w:rsidP="00C653DB">
      <w:pPr>
        <w:suppressAutoHyphens/>
        <w:spacing w:line="276" w:lineRule="auto"/>
        <w:ind w:left="540" w:right="576" w:hanging="540"/>
        <w:jc w:val="both"/>
        <w:rPr>
          <w:rFonts w:ascii="Arial" w:hAnsi="Arial" w:cs="Arial"/>
          <w:sz w:val="24"/>
          <w:szCs w:val="24"/>
        </w:rPr>
      </w:pPr>
    </w:p>
    <w:p w14:paraId="1AFC6C09" w14:textId="77777777" w:rsidR="00C653DB" w:rsidRPr="00C653DB" w:rsidRDefault="00C653DB" w:rsidP="00C653DB">
      <w:pPr>
        <w:pStyle w:val="ListParagraph"/>
        <w:numPr>
          <w:ilvl w:val="0"/>
          <w:numId w:val="7"/>
        </w:numPr>
        <w:suppressAutoHyphens/>
        <w:spacing w:line="276" w:lineRule="auto"/>
        <w:ind w:right="576"/>
        <w:jc w:val="both"/>
        <w:rPr>
          <w:rFonts w:ascii="Arial" w:hAnsi="Arial" w:cs="Arial"/>
        </w:rPr>
      </w:pPr>
      <w:r w:rsidRPr="00C653DB">
        <w:rPr>
          <w:rFonts w:ascii="Arial" w:hAnsi="Arial" w:cs="Arial"/>
        </w:rPr>
        <w:t>All records of wire transfers / electronic fund transfers (EFT), including but not limited to wire transfer / electronic fund transfer (EFT) instructions, any other applications or requests for wire transfers / electronic fund transfers (EFT), any information that identifies, or tends to identify, the sender and/or receiver of the wire transfers / electronic fund transfers (EFT), and any information that identifies, or tends to identify, the sending account and/or receiving account for the wire transfers / electronic fund transfers (EFT);</w:t>
      </w:r>
    </w:p>
    <w:p w14:paraId="60C95901" w14:textId="77777777" w:rsidR="00C653DB" w:rsidRPr="00C653DB" w:rsidRDefault="00C653DB" w:rsidP="00C653DB">
      <w:pPr>
        <w:suppressAutoHyphens/>
        <w:spacing w:line="276" w:lineRule="auto"/>
        <w:ind w:left="540" w:right="576" w:hanging="540"/>
        <w:jc w:val="both"/>
        <w:rPr>
          <w:rFonts w:ascii="Arial" w:hAnsi="Arial" w:cs="Arial"/>
          <w:sz w:val="24"/>
          <w:szCs w:val="24"/>
        </w:rPr>
      </w:pPr>
    </w:p>
    <w:p w14:paraId="27685CFF" w14:textId="516FCA9C" w:rsidR="00C653DB" w:rsidRPr="002701ED" w:rsidRDefault="00C653DB" w:rsidP="00C653DB">
      <w:pPr>
        <w:pStyle w:val="ListParagraph"/>
        <w:numPr>
          <w:ilvl w:val="0"/>
          <w:numId w:val="7"/>
        </w:numPr>
        <w:suppressAutoHyphens/>
        <w:spacing w:line="276" w:lineRule="auto"/>
        <w:ind w:right="576"/>
        <w:jc w:val="both"/>
        <w:rPr>
          <w:rFonts w:ascii="Arial" w:hAnsi="Arial" w:cs="Arial"/>
        </w:rPr>
      </w:pPr>
      <w:r w:rsidRPr="00C653DB">
        <w:rPr>
          <w:rFonts w:ascii="Arial" w:hAnsi="Arial" w:cs="Arial"/>
        </w:rPr>
        <w:t xml:space="preserve">Any and </w:t>
      </w:r>
      <w:r w:rsidRPr="002701ED">
        <w:rPr>
          <w:rFonts w:ascii="Arial" w:hAnsi="Arial" w:cs="Arial"/>
        </w:rPr>
        <w:t>all records of cashier’s checks, money orders, and/or other negotiable items issued or purchased using funds from said account(s), including but not limited to copies or images of said cashier’s checks, money orders, and/or other negotiable items, and applications, requests, and/or any other authorizations for the purchase or issuance of said cashier’s checks, money orders, and/or other negotiable items</w:t>
      </w:r>
      <w:r w:rsidR="00083D7C" w:rsidRPr="002701ED">
        <w:rPr>
          <w:rFonts w:ascii="Arial" w:hAnsi="Arial" w:cs="Arial"/>
        </w:rPr>
        <w:t>;</w:t>
      </w:r>
    </w:p>
    <w:p w14:paraId="097C205B" w14:textId="77777777" w:rsidR="00083D7C" w:rsidRPr="002701ED" w:rsidRDefault="00083D7C" w:rsidP="00083D7C">
      <w:pPr>
        <w:pStyle w:val="ListParagraph"/>
        <w:rPr>
          <w:rFonts w:ascii="Arial" w:hAnsi="Arial" w:cs="Arial"/>
        </w:rPr>
      </w:pPr>
    </w:p>
    <w:p w14:paraId="48BCAE6B" w14:textId="0815E327" w:rsidR="00083D7C" w:rsidRPr="002701ED" w:rsidRDefault="00083D7C" w:rsidP="00C653DB">
      <w:pPr>
        <w:pStyle w:val="ListParagraph"/>
        <w:numPr>
          <w:ilvl w:val="0"/>
          <w:numId w:val="7"/>
        </w:numPr>
        <w:suppressAutoHyphens/>
        <w:spacing w:line="276" w:lineRule="auto"/>
        <w:ind w:right="576"/>
        <w:jc w:val="both"/>
        <w:rPr>
          <w:rFonts w:ascii="Arial" w:hAnsi="Arial" w:cs="Arial"/>
        </w:rPr>
      </w:pPr>
      <w:r w:rsidRPr="002701ED">
        <w:rPr>
          <w:rFonts w:ascii="Arial" w:hAnsi="Arial" w:cs="Arial"/>
        </w:rPr>
        <w:t>All IP addresses and other geolocation information collected in reference to the above account from devices that have been used to log into the account through an application or web browser;</w:t>
      </w:r>
    </w:p>
    <w:p w14:paraId="4A27FA7B" w14:textId="77777777" w:rsidR="00083D7C" w:rsidRPr="002701ED" w:rsidRDefault="00083D7C" w:rsidP="00083D7C">
      <w:pPr>
        <w:pStyle w:val="ListParagraph"/>
        <w:rPr>
          <w:rFonts w:ascii="Arial" w:hAnsi="Arial" w:cs="Arial"/>
        </w:rPr>
      </w:pPr>
    </w:p>
    <w:p w14:paraId="15DC940A" w14:textId="5DD021A3" w:rsidR="00083D7C" w:rsidRPr="002701ED" w:rsidRDefault="00083D7C" w:rsidP="00C653DB">
      <w:pPr>
        <w:pStyle w:val="ListParagraph"/>
        <w:numPr>
          <w:ilvl w:val="0"/>
          <w:numId w:val="7"/>
        </w:numPr>
        <w:suppressAutoHyphens/>
        <w:spacing w:line="276" w:lineRule="auto"/>
        <w:ind w:right="576"/>
        <w:jc w:val="both"/>
        <w:rPr>
          <w:rFonts w:ascii="Arial" w:hAnsi="Arial" w:cs="Arial"/>
        </w:rPr>
      </w:pPr>
      <w:r w:rsidRPr="002701ED">
        <w:rPr>
          <w:rFonts w:ascii="Arial" w:hAnsi="Arial" w:cs="Arial"/>
        </w:rPr>
        <w:t>All device identifiers collected in relation to the above account that have been used to log into the account, including IMEI, IMSI, MEID, and MAC addresses.</w:t>
      </w:r>
    </w:p>
    <w:p w14:paraId="3339B0DD" w14:textId="2F009D4A" w:rsidR="006972FB" w:rsidRPr="00C653DB" w:rsidRDefault="006972FB" w:rsidP="00923FF4">
      <w:pPr>
        <w:tabs>
          <w:tab w:val="left" w:pos="540"/>
          <w:tab w:val="left" w:pos="11520"/>
        </w:tabs>
        <w:suppressAutoHyphens/>
        <w:spacing w:line="276" w:lineRule="auto"/>
        <w:ind w:right="576"/>
        <w:jc w:val="both"/>
        <w:rPr>
          <w:rFonts w:ascii="Arial" w:hAnsi="Arial" w:cs="Arial"/>
          <w:sz w:val="24"/>
          <w:szCs w:val="24"/>
        </w:rPr>
      </w:pPr>
    </w:p>
    <w:p w14:paraId="04943B50" w14:textId="0872A9D3" w:rsidR="00970966" w:rsidRPr="0081563B" w:rsidRDefault="0081563B" w:rsidP="00923FF4">
      <w:pPr>
        <w:tabs>
          <w:tab w:val="left" w:pos="540"/>
          <w:tab w:val="left" w:pos="11520"/>
        </w:tabs>
        <w:suppressAutoHyphens/>
        <w:spacing w:line="276" w:lineRule="auto"/>
        <w:ind w:right="576"/>
        <w:jc w:val="both"/>
        <w:rPr>
          <w:rFonts w:ascii="Arial" w:hAnsi="Arial" w:cs="Arial"/>
          <w:color w:val="00B050"/>
          <w:sz w:val="24"/>
          <w:szCs w:val="24"/>
        </w:rPr>
      </w:pPr>
      <w:r w:rsidRPr="0081563B">
        <w:rPr>
          <w:rFonts w:ascii="Arial" w:hAnsi="Arial" w:cs="Arial"/>
          <w:color w:val="00B050"/>
          <w:sz w:val="24"/>
          <w:szCs w:val="24"/>
        </w:rPr>
        <w:t xml:space="preserve">Pursuant to Crim. P. 41 and §16-3-304(2), </w:t>
      </w:r>
      <w:r w:rsidR="00923FF4" w:rsidRPr="0081563B">
        <w:rPr>
          <w:rFonts w:ascii="Arial" w:hAnsi="Arial" w:cs="Arial"/>
          <w:color w:val="00B050"/>
          <w:sz w:val="24"/>
          <w:szCs w:val="24"/>
        </w:rPr>
        <w:t>Affiant</w:t>
      </w:r>
      <w:r w:rsidR="00717CE2" w:rsidRPr="0081563B">
        <w:rPr>
          <w:rFonts w:ascii="Arial" w:hAnsi="Arial" w:cs="Arial"/>
          <w:color w:val="00B050"/>
          <w:sz w:val="24"/>
          <w:szCs w:val="24"/>
        </w:rPr>
        <w:t xml:space="preserve"> </w:t>
      </w:r>
      <w:r w:rsidR="002701ED" w:rsidRPr="0081563B">
        <w:rPr>
          <w:rFonts w:ascii="Arial" w:hAnsi="Arial" w:cs="Arial"/>
          <w:color w:val="00B050"/>
          <w:sz w:val="24"/>
          <w:szCs w:val="24"/>
        </w:rPr>
        <w:t>requests</w:t>
      </w:r>
      <w:r w:rsidR="00717CE2" w:rsidRPr="0081563B">
        <w:rPr>
          <w:rFonts w:ascii="Arial" w:hAnsi="Arial" w:cs="Arial"/>
          <w:color w:val="00B050"/>
          <w:sz w:val="24"/>
          <w:szCs w:val="24"/>
        </w:rPr>
        <w:t xml:space="preserve"> an O</w:t>
      </w:r>
      <w:r w:rsidR="00923FF4" w:rsidRPr="0081563B">
        <w:rPr>
          <w:rFonts w:ascii="Arial" w:hAnsi="Arial" w:cs="Arial"/>
          <w:color w:val="00B050"/>
          <w:sz w:val="24"/>
          <w:szCs w:val="24"/>
        </w:rPr>
        <w:t>RDER</w:t>
      </w:r>
      <w:r w:rsidR="00717CE2" w:rsidRPr="0081563B">
        <w:rPr>
          <w:rFonts w:ascii="Arial" w:hAnsi="Arial" w:cs="Arial"/>
          <w:color w:val="00B050"/>
          <w:sz w:val="24"/>
          <w:szCs w:val="24"/>
        </w:rPr>
        <w:t xml:space="preserve"> </w:t>
      </w:r>
      <w:r w:rsidR="001B5DC3">
        <w:rPr>
          <w:rFonts w:ascii="Arial" w:hAnsi="Arial" w:cs="Arial"/>
          <w:color w:val="00B050"/>
          <w:sz w:val="24"/>
          <w:szCs w:val="24"/>
        </w:rPr>
        <w:t xml:space="preserve">freezing </w:t>
      </w:r>
      <w:r w:rsidR="00717CE2" w:rsidRPr="0081563B">
        <w:rPr>
          <w:rFonts w:ascii="Arial" w:hAnsi="Arial" w:cs="Arial"/>
          <w:color w:val="00B050"/>
          <w:sz w:val="24"/>
          <w:szCs w:val="24"/>
        </w:rPr>
        <w:t xml:space="preserve">the </w:t>
      </w:r>
      <w:r w:rsidR="002701ED" w:rsidRPr="0081563B">
        <w:rPr>
          <w:rFonts w:ascii="Arial" w:hAnsi="Arial" w:cs="Arial"/>
          <w:color w:val="00B050"/>
          <w:sz w:val="24"/>
          <w:szCs w:val="24"/>
        </w:rPr>
        <w:t>above-described</w:t>
      </w:r>
      <w:r w:rsidR="00717CE2" w:rsidRPr="0081563B">
        <w:rPr>
          <w:rFonts w:ascii="Arial" w:hAnsi="Arial" w:cs="Arial"/>
          <w:color w:val="00B050"/>
          <w:sz w:val="24"/>
          <w:szCs w:val="24"/>
        </w:rPr>
        <w:t xml:space="preserve"> </w:t>
      </w:r>
      <w:r w:rsidR="006972FB" w:rsidRPr="0081563B">
        <w:rPr>
          <w:rFonts w:ascii="Arial" w:hAnsi="Arial" w:cs="Arial"/>
          <w:color w:val="00B050"/>
          <w:sz w:val="24"/>
          <w:szCs w:val="24"/>
        </w:rPr>
        <w:t>account and all funds and/or assets therein.</w:t>
      </w:r>
    </w:p>
    <w:p w14:paraId="6AE6B810" w14:textId="77777777" w:rsidR="006972FB" w:rsidRPr="00C653DB" w:rsidRDefault="006972FB" w:rsidP="00923FF4">
      <w:pPr>
        <w:spacing w:line="276" w:lineRule="auto"/>
        <w:jc w:val="both"/>
        <w:rPr>
          <w:rFonts w:ascii="Arial" w:hAnsi="Arial" w:cs="Arial"/>
          <w:sz w:val="24"/>
          <w:szCs w:val="24"/>
        </w:rPr>
      </w:pPr>
    </w:p>
    <w:p w14:paraId="26DF4F88" w14:textId="37E3268D" w:rsidR="00135D10" w:rsidRPr="00C653DB" w:rsidRDefault="00135D10" w:rsidP="00923FF4">
      <w:pPr>
        <w:spacing w:line="276" w:lineRule="auto"/>
        <w:jc w:val="both"/>
        <w:rPr>
          <w:rFonts w:ascii="Arial" w:hAnsi="Arial" w:cs="Arial"/>
          <w:sz w:val="24"/>
          <w:szCs w:val="24"/>
        </w:rPr>
      </w:pPr>
      <w:bookmarkStart w:id="6" w:name="_Hlk51426640"/>
      <w:r w:rsidRPr="00C653DB">
        <w:rPr>
          <w:rFonts w:ascii="Arial" w:hAnsi="Arial" w:cs="Arial"/>
          <w:sz w:val="24"/>
          <w:szCs w:val="24"/>
        </w:rPr>
        <w:t xml:space="preserve">For which a search warrant and court order for production of records may be issued upon one or more of the grounds set forth in </w:t>
      </w:r>
      <w:r w:rsidR="00EC05EC" w:rsidRPr="00C653DB">
        <w:rPr>
          <w:rFonts w:ascii="Arial" w:hAnsi="Arial" w:cs="Arial"/>
          <w:sz w:val="24"/>
          <w:szCs w:val="24"/>
        </w:rPr>
        <w:t>C.R.S. §16-3-301, §16-3-301.1 and Crim. P. 41</w:t>
      </w:r>
      <w:r w:rsidRPr="00C653DB">
        <w:rPr>
          <w:rFonts w:ascii="Arial" w:hAnsi="Arial" w:cs="Arial"/>
          <w:sz w:val="24"/>
          <w:szCs w:val="24"/>
        </w:rPr>
        <w:t xml:space="preserve">, </w:t>
      </w:r>
      <w:bookmarkStart w:id="7" w:name="_Hlk51430252"/>
      <w:r w:rsidRPr="00C653DB">
        <w:rPr>
          <w:rFonts w:ascii="Arial" w:hAnsi="Arial" w:cs="Arial"/>
          <w:sz w:val="24"/>
          <w:szCs w:val="24"/>
        </w:rPr>
        <w:t>namely that this property has been stolen or embezzled, or which is designed or intended for use as a means of committing a criminal offense, or which is or had been used as a means of committing a criminal offense, or the possession of which is illegal, or which would be material evidence in a subsequent criminal prosecution in this state, another state, or federal court, or the seizure of which is expressly required, authorized, or permitted by a statute of this state or the United States, or that would aid in the detection of the whereabouts of or in the apprehension of a person for whom a lawful arrest order is outstanding.</w:t>
      </w:r>
      <w:bookmarkEnd w:id="7"/>
    </w:p>
    <w:bookmarkEnd w:id="6"/>
    <w:p w14:paraId="27A40B67" w14:textId="77777777" w:rsidR="00970966" w:rsidRPr="00C653DB" w:rsidRDefault="00970966" w:rsidP="00970966">
      <w:pPr>
        <w:spacing w:line="276" w:lineRule="auto"/>
        <w:jc w:val="both"/>
        <w:rPr>
          <w:rFonts w:ascii="Arial" w:hAnsi="Arial" w:cs="Arial"/>
          <w:sz w:val="24"/>
          <w:szCs w:val="24"/>
        </w:rPr>
      </w:pPr>
    </w:p>
    <w:p w14:paraId="5B562F01" w14:textId="0CB24491" w:rsidR="00970966" w:rsidRPr="00C653DB" w:rsidRDefault="00135D10" w:rsidP="00970966">
      <w:pPr>
        <w:spacing w:line="276" w:lineRule="auto"/>
        <w:jc w:val="both"/>
        <w:rPr>
          <w:rFonts w:ascii="Arial" w:hAnsi="Arial" w:cs="Arial"/>
          <w:sz w:val="24"/>
          <w:szCs w:val="24"/>
        </w:rPr>
      </w:pPr>
      <w:r w:rsidRPr="00C653DB">
        <w:rPr>
          <w:rFonts w:ascii="Arial" w:hAnsi="Arial" w:cs="Arial"/>
          <w:snapToGrid w:val="0"/>
          <w:kern w:val="16"/>
          <w:sz w:val="24"/>
          <w:szCs w:val="24"/>
        </w:rPr>
        <w:t xml:space="preserve">The facts establishing grounds for issuance of a search warrant and showing probable cause to believe that they exist </w:t>
      </w:r>
      <w:r w:rsidRPr="00C653DB">
        <w:rPr>
          <w:rFonts w:ascii="Arial" w:hAnsi="Arial" w:cs="Arial"/>
          <w:snapToGrid w:val="0"/>
          <w:sz w:val="24"/>
          <w:szCs w:val="24"/>
        </w:rPr>
        <w:t>are as follows</w:t>
      </w:r>
      <w:r w:rsidR="00970966" w:rsidRPr="00C653DB">
        <w:rPr>
          <w:rFonts w:ascii="Arial" w:hAnsi="Arial" w:cs="Arial"/>
          <w:sz w:val="24"/>
          <w:szCs w:val="24"/>
        </w:rPr>
        <w:t>:</w:t>
      </w:r>
    </w:p>
    <w:p w14:paraId="25BF10E4" w14:textId="77777777" w:rsidR="00D746F8" w:rsidRPr="00C653DB" w:rsidRDefault="00D746F8" w:rsidP="00D746F8">
      <w:pPr>
        <w:spacing w:line="276" w:lineRule="auto"/>
        <w:jc w:val="both"/>
        <w:rPr>
          <w:rFonts w:ascii="Arial" w:hAnsi="Arial" w:cs="Arial"/>
          <w:sz w:val="24"/>
          <w:szCs w:val="24"/>
          <w:highlight w:val="yellow"/>
        </w:rPr>
      </w:pPr>
      <w:bookmarkStart w:id="8" w:name="_Hlk52953175"/>
    </w:p>
    <w:bookmarkEnd w:id="8"/>
    <w:p w14:paraId="48789D8A" w14:textId="77777777" w:rsidR="00970966" w:rsidRPr="00C653DB" w:rsidRDefault="00970966" w:rsidP="00970966">
      <w:pPr>
        <w:spacing w:line="276" w:lineRule="auto"/>
        <w:jc w:val="both"/>
        <w:rPr>
          <w:rFonts w:ascii="Arial" w:hAnsi="Arial" w:cs="Arial"/>
          <w:sz w:val="24"/>
          <w:szCs w:val="24"/>
          <w:highlight w:val="yellow"/>
        </w:rPr>
      </w:pPr>
      <w:r w:rsidRPr="00C653DB">
        <w:rPr>
          <w:rFonts w:ascii="Arial" w:hAnsi="Arial" w:cs="Arial"/>
          <w:color w:val="FF0000"/>
          <w:sz w:val="24"/>
          <w:szCs w:val="24"/>
        </w:rPr>
        <w:t>BACKGROUND OF AFFIANT</w:t>
      </w:r>
    </w:p>
    <w:p w14:paraId="5640A08E" w14:textId="77777777" w:rsidR="00970966" w:rsidRPr="00C653DB" w:rsidRDefault="00970966" w:rsidP="00970966">
      <w:pPr>
        <w:spacing w:line="276" w:lineRule="auto"/>
        <w:jc w:val="both"/>
        <w:rPr>
          <w:rFonts w:ascii="Arial" w:hAnsi="Arial" w:cs="Arial"/>
          <w:sz w:val="24"/>
          <w:szCs w:val="24"/>
          <w:highlight w:val="yellow"/>
        </w:rPr>
      </w:pPr>
    </w:p>
    <w:p w14:paraId="085C573C" w14:textId="1BA50898" w:rsidR="00970966" w:rsidRPr="00C653DB" w:rsidRDefault="00970966" w:rsidP="00970966">
      <w:pPr>
        <w:spacing w:line="276" w:lineRule="auto"/>
        <w:jc w:val="both"/>
        <w:rPr>
          <w:rFonts w:ascii="Arial" w:hAnsi="Arial" w:cs="Arial"/>
          <w:color w:val="FF0000"/>
          <w:sz w:val="24"/>
          <w:szCs w:val="24"/>
        </w:rPr>
      </w:pPr>
      <w:r w:rsidRPr="00C653DB">
        <w:rPr>
          <w:rFonts w:ascii="Arial" w:hAnsi="Arial" w:cs="Arial"/>
          <w:color w:val="FF0000"/>
          <w:sz w:val="24"/>
          <w:szCs w:val="24"/>
        </w:rPr>
        <w:t>STATEMENT OF PROBABLE CAUSE REGARDING CRIME BEING INVESTIGATED – OR IF FOR FUGITIVE PURPOSES, EXISTENCE OF OUTSTANDING WARRANT – AND PC TO BELIEVE THE ACCOUNT LISTED IS AN ACCOUNT THAT COULD LEAD TO MATERIAL EVIDENCE OR A FUGITIVE MIXED WITH THE BELOW PARAGRAPHS</w:t>
      </w:r>
    </w:p>
    <w:p w14:paraId="598B3EA2" w14:textId="00824858" w:rsidR="00970966" w:rsidRPr="00C653DB" w:rsidRDefault="00970966" w:rsidP="00970966">
      <w:pPr>
        <w:spacing w:line="276" w:lineRule="auto"/>
        <w:jc w:val="both"/>
        <w:rPr>
          <w:rFonts w:ascii="Arial" w:hAnsi="Arial" w:cs="Arial"/>
          <w:sz w:val="24"/>
          <w:szCs w:val="24"/>
        </w:rPr>
      </w:pPr>
    </w:p>
    <w:p w14:paraId="63FDD7F1" w14:textId="7FF2007A" w:rsidR="00C317CB" w:rsidRPr="00C653DB" w:rsidRDefault="00C317CB" w:rsidP="00C317CB">
      <w:pPr>
        <w:tabs>
          <w:tab w:val="left" w:pos="-720"/>
        </w:tabs>
        <w:suppressAutoHyphens/>
        <w:spacing w:line="276" w:lineRule="auto"/>
        <w:jc w:val="both"/>
        <w:rPr>
          <w:rFonts w:ascii="Arial" w:hAnsi="Arial" w:cs="Arial"/>
          <w:color w:val="0070C0"/>
          <w:spacing w:val="-3"/>
          <w:sz w:val="24"/>
          <w:szCs w:val="24"/>
        </w:rPr>
      </w:pPr>
      <w:r w:rsidRPr="00C653DB">
        <w:rPr>
          <w:rFonts w:ascii="Arial" w:hAnsi="Arial" w:cs="Arial"/>
          <w:color w:val="0070C0"/>
          <w:spacing w:val="-3"/>
          <w:sz w:val="24"/>
          <w:szCs w:val="24"/>
        </w:rPr>
        <w:t>Your Affiant knows from training and experience that financial institutions, including banks, keep records of their customer’s accounts.  Among those records are signature cards which would show who controls the account; monthly statements showing the amount of money deposited into the account and withdrawn from the account as well as the dates of the transactions and the balances in the account; copies of deposited items which would indicate if the deposit was cash or a financial instrument and the source of the deposits; and copies of withdrawal items showing the payee of the items and the use of the funds.  These items would be of material aid in the investigation of this case.</w:t>
      </w:r>
    </w:p>
    <w:p w14:paraId="023E324A" w14:textId="77777777" w:rsidR="003337EE" w:rsidRPr="00C653DB" w:rsidRDefault="003337EE" w:rsidP="00C317CB">
      <w:pPr>
        <w:tabs>
          <w:tab w:val="left" w:pos="-720"/>
        </w:tabs>
        <w:suppressAutoHyphens/>
        <w:jc w:val="both"/>
        <w:rPr>
          <w:rFonts w:ascii="Arial" w:hAnsi="Arial" w:cs="Arial"/>
          <w:spacing w:val="-3"/>
          <w:sz w:val="24"/>
          <w:szCs w:val="24"/>
        </w:rPr>
      </w:pPr>
    </w:p>
    <w:p w14:paraId="15498AE1" w14:textId="401D864E" w:rsidR="00C317CB" w:rsidRPr="003337EE" w:rsidRDefault="00C317CB" w:rsidP="00C317CB">
      <w:pPr>
        <w:tabs>
          <w:tab w:val="left" w:pos="-720"/>
        </w:tabs>
        <w:suppressAutoHyphens/>
        <w:spacing w:line="276" w:lineRule="auto"/>
        <w:jc w:val="both"/>
        <w:rPr>
          <w:rFonts w:ascii="Arial" w:hAnsi="Arial" w:cs="Arial"/>
          <w:color w:val="00B050"/>
          <w:spacing w:val="-3"/>
          <w:sz w:val="24"/>
          <w:szCs w:val="24"/>
        </w:rPr>
      </w:pPr>
      <w:r w:rsidRPr="003337EE">
        <w:rPr>
          <w:rFonts w:ascii="Arial" w:hAnsi="Arial" w:cs="Arial"/>
          <w:color w:val="00B050"/>
          <w:spacing w:val="-3"/>
          <w:sz w:val="24"/>
          <w:szCs w:val="24"/>
        </w:rPr>
        <w:t xml:space="preserve">Based on the above-mentioned facts, your Affiant believes there is probable cause to show that the </w:t>
      </w:r>
      <w:r w:rsidR="002701ED" w:rsidRPr="003337EE">
        <w:rPr>
          <w:rFonts w:ascii="Arial" w:hAnsi="Arial" w:cs="Arial"/>
          <w:color w:val="00B050"/>
          <w:spacing w:val="-3"/>
          <w:sz w:val="24"/>
          <w:szCs w:val="24"/>
        </w:rPr>
        <w:t>above-described</w:t>
      </w:r>
      <w:r w:rsidRPr="003337EE">
        <w:rPr>
          <w:rFonts w:ascii="Arial" w:hAnsi="Arial" w:cs="Arial"/>
          <w:color w:val="00B050"/>
          <w:spacing w:val="-3"/>
          <w:sz w:val="24"/>
          <w:szCs w:val="24"/>
        </w:rPr>
        <w:t xml:space="preserve"> bank accounts are being used to hold illegal proceeds from </w:t>
      </w:r>
      <w:r w:rsidR="00083D7C" w:rsidRPr="00083D7C">
        <w:rPr>
          <w:rFonts w:ascii="Arial" w:hAnsi="Arial" w:cs="Arial"/>
          <w:color w:val="FF0000"/>
          <w:spacing w:val="-3"/>
          <w:sz w:val="24"/>
          <w:szCs w:val="24"/>
        </w:rPr>
        <w:t>CRIME INVESTIGATING</w:t>
      </w:r>
      <w:r w:rsidRPr="003337EE">
        <w:rPr>
          <w:rFonts w:ascii="Arial" w:hAnsi="Arial" w:cs="Arial"/>
          <w:color w:val="00B050"/>
          <w:spacing w:val="-3"/>
          <w:sz w:val="24"/>
          <w:szCs w:val="24"/>
        </w:rPr>
        <w:t xml:space="preserve"> and would be material evidence in a subsequent criminal prosecution.  </w:t>
      </w:r>
      <w:r w:rsidR="003337EE" w:rsidRPr="003337EE">
        <w:rPr>
          <w:rFonts w:ascii="Arial" w:hAnsi="Arial" w:cs="Arial"/>
          <w:color w:val="00B050"/>
          <w:sz w:val="24"/>
          <w:szCs w:val="24"/>
        </w:rPr>
        <w:t xml:space="preserve">Your </w:t>
      </w:r>
      <w:r w:rsidR="003337EE">
        <w:rPr>
          <w:rFonts w:ascii="Arial" w:hAnsi="Arial" w:cs="Arial"/>
          <w:color w:val="00B050"/>
          <w:sz w:val="24"/>
          <w:szCs w:val="24"/>
        </w:rPr>
        <w:t>A</w:t>
      </w:r>
      <w:r w:rsidR="003337EE" w:rsidRPr="003337EE">
        <w:rPr>
          <w:rFonts w:ascii="Arial" w:hAnsi="Arial" w:cs="Arial"/>
          <w:color w:val="00B050"/>
          <w:sz w:val="24"/>
          <w:szCs w:val="24"/>
        </w:rPr>
        <w:t>ffiant also has probable cause to believe that if the account holder(s), or any other person on his or her behalf, is allowed continued access to the funds; they will continue to convert the funds to their personal use.</w:t>
      </w:r>
      <w:r w:rsidR="003337EE" w:rsidRPr="0081563B">
        <w:rPr>
          <w:rFonts w:ascii="Arial" w:hAnsi="Arial" w:cs="Arial"/>
          <w:color w:val="00B050"/>
          <w:sz w:val="24"/>
          <w:szCs w:val="24"/>
        </w:rPr>
        <w:t xml:space="preserve"> </w:t>
      </w:r>
      <w:r w:rsidR="0081563B" w:rsidRPr="0081563B">
        <w:rPr>
          <w:rFonts w:ascii="Arial" w:hAnsi="Arial" w:cs="Arial"/>
          <w:color w:val="00B050"/>
          <w:sz w:val="24"/>
          <w:szCs w:val="24"/>
        </w:rPr>
        <w:t xml:space="preserve">Pursuant to Crim. P. 41 and §16-3-304(2), </w:t>
      </w:r>
      <w:r w:rsidRPr="003337EE">
        <w:rPr>
          <w:rFonts w:ascii="Arial" w:hAnsi="Arial" w:cs="Arial"/>
          <w:color w:val="00B050"/>
          <w:spacing w:val="-3"/>
          <w:sz w:val="24"/>
          <w:szCs w:val="24"/>
        </w:rPr>
        <w:t xml:space="preserve">Your Affiant would ask the Court to order that </w:t>
      </w:r>
      <w:r w:rsidR="001B5DC3" w:rsidRPr="0081563B">
        <w:rPr>
          <w:rFonts w:ascii="Arial" w:hAnsi="Arial" w:cs="Arial"/>
          <w:color w:val="00B050"/>
          <w:sz w:val="24"/>
          <w:szCs w:val="24"/>
        </w:rPr>
        <w:t xml:space="preserve">all funds and/or assets </w:t>
      </w:r>
      <w:r w:rsidRPr="003337EE">
        <w:rPr>
          <w:rFonts w:ascii="Arial" w:hAnsi="Arial" w:cs="Arial"/>
          <w:color w:val="00B050"/>
          <w:spacing w:val="-3"/>
          <w:sz w:val="24"/>
          <w:szCs w:val="24"/>
        </w:rPr>
        <w:t xml:space="preserve">on deposit at </w:t>
      </w:r>
      <w:r w:rsidRPr="002701ED">
        <w:rPr>
          <w:rFonts w:ascii="Arial" w:hAnsi="Arial" w:cs="Arial"/>
          <w:color w:val="FF0000"/>
          <w:spacing w:val="-3"/>
          <w:sz w:val="24"/>
          <w:szCs w:val="24"/>
        </w:rPr>
        <w:t>BANK NAME</w:t>
      </w:r>
      <w:r w:rsidRPr="003337EE">
        <w:rPr>
          <w:rFonts w:ascii="Arial" w:hAnsi="Arial" w:cs="Arial"/>
          <w:color w:val="00B050"/>
          <w:spacing w:val="-3"/>
          <w:sz w:val="24"/>
          <w:szCs w:val="24"/>
        </w:rPr>
        <w:t xml:space="preserve"> be frozen in their current state until further order of the Court.</w:t>
      </w:r>
    </w:p>
    <w:p w14:paraId="7C9570CE" w14:textId="77777777" w:rsidR="00C317CB" w:rsidRPr="00C653DB" w:rsidRDefault="00C317CB" w:rsidP="00C317CB">
      <w:pPr>
        <w:tabs>
          <w:tab w:val="left" w:pos="-720"/>
        </w:tabs>
        <w:suppressAutoHyphens/>
        <w:jc w:val="both"/>
        <w:rPr>
          <w:rFonts w:ascii="Arial" w:hAnsi="Arial" w:cs="Arial"/>
          <w:spacing w:val="-3"/>
          <w:sz w:val="24"/>
          <w:szCs w:val="24"/>
        </w:rPr>
      </w:pPr>
    </w:p>
    <w:p w14:paraId="4DEEC2A3" w14:textId="500B7CDA" w:rsidR="00970966" w:rsidRPr="00C653DB" w:rsidRDefault="00970966" w:rsidP="00831F60">
      <w:pPr>
        <w:spacing w:line="276" w:lineRule="auto"/>
        <w:jc w:val="both"/>
        <w:rPr>
          <w:rFonts w:ascii="Arial" w:hAnsi="Arial" w:cs="Arial"/>
          <w:sz w:val="24"/>
          <w:szCs w:val="24"/>
        </w:rPr>
      </w:pPr>
      <w:r w:rsidRPr="00C653DB">
        <w:rPr>
          <w:rFonts w:ascii="Arial" w:hAnsi="Arial" w:cs="Arial"/>
          <w:sz w:val="24"/>
          <w:szCs w:val="24"/>
        </w:rPr>
        <w:t xml:space="preserve">Based on these facts, Your Affiant believes there exists probable cause to believe that there is material evidence now located in the </w:t>
      </w:r>
      <w:r w:rsidR="002701ED" w:rsidRPr="00C653DB">
        <w:rPr>
          <w:rFonts w:ascii="Arial" w:hAnsi="Arial" w:cs="Arial"/>
          <w:sz w:val="24"/>
          <w:szCs w:val="24"/>
        </w:rPr>
        <w:t>above-described</w:t>
      </w:r>
      <w:r w:rsidRPr="00C653DB">
        <w:rPr>
          <w:rFonts w:ascii="Arial" w:hAnsi="Arial" w:cs="Arial"/>
          <w:sz w:val="24"/>
          <w:szCs w:val="24"/>
        </w:rPr>
        <w:t xml:space="preserve"> </w:t>
      </w:r>
      <w:r w:rsidR="00717CE2" w:rsidRPr="00C653DB">
        <w:rPr>
          <w:rFonts w:ascii="Arial" w:hAnsi="Arial" w:cs="Arial"/>
          <w:color w:val="FF0000"/>
          <w:sz w:val="24"/>
          <w:szCs w:val="24"/>
        </w:rPr>
        <w:t>BANK NAME</w:t>
      </w:r>
      <w:r w:rsidRPr="00C653DB">
        <w:rPr>
          <w:rFonts w:ascii="Arial" w:hAnsi="Arial" w:cs="Arial"/>
          <w:sz w:val="24"/>
          <w:szCs w:val="24"/>
        </w:rPr>
        <w:t xml:space="preserve"> account that is crucial to the investigation of this case and the offenses described above, and a search warrant is requested pursuant to</w:t>
      </w:r>
      <w:r w:rsidR="00EC05EC" w:rsidRPr="00C653DB">
        <w:rPr>
          <w:rFonts w:ascii="Arial" w:hAnsi="Arial" w:cs="Arial"/>
          <w:sz w:val="24"/>
          <w:szCs w:val="24"/>
        </w:rPr>
        <w:t xml:space="preserve"> C.R.S. §16-3-301, §16-3-301.1 and Crim. P. 41</w:t>
      </w:r>
      <w:r w:rsidRPr="00C653DB">
        <w:rPr>
          <w:rFonts w:ascii="Arial" w:hAnsi="Arial" w:cs="Arial"/>
          <w:sz w:val="24"/>
          <w:szCs w:val="24"/>
        </w:rPr>
        <w:t xml:space="preserve">. </w:t>
      </w:r>
    </w:p>
    <w:p w14:paraId="5BADD5BC" w14:textId="31239436" w:rsidR="00970966" w:rsidRPr="00C653DB" w:rsidRDefault="00970966" w:rsidP="00831F60">
      <w:pPr>
        <w:spacing w:line="276" w:lineRule="auto"/>
        <w:jc w:val="both"/>
        <w:rPr>
          <w:rFonts w:ascii="Arial" w:hAnsi="Arial" w:cs="Arial"/>
          <w:sz w:val="24"/>
          <w:szCs w:val="24"/>
        </w:rPr>
      </w:pPr>
    </w:p>
    <w:p w14:paraId="3CF9ABF1" w14:textId="7153E33A" w:rsidR="00831F60" w:rsidRPr="00C653DB" w:rsidRDefault="00831F60" w:rsidP="00831F60">
      <w:pPr>
        <w:pStyle w:val="NormalWeb"/>
        <w:spacing w:before="0" w:beforeAutospacing="0" w:after="0" w:afterAutospacing="0" w:line="276" w:lineRule="auto"/>
        <w:jc w:val="both"/>
        <w:rPr>
          <w:rFonts w:ascii="Arial" w:hAnsi="Arial" w:cs="Arial"/>
          <w:color w:val="000000"/>
          <w:lang w:val="en"/>
        </w:rPr>
      </w:pPr>
      <w:r w:rsidRPr="00C653DB">
        <w:rPr>
          <w:rFonts w:ascii="Arial" w:hAnsi="Arial" w:cs="Arial"/>
        </w:rPr>
        <w:t xml:space="preserve">C.R.S. 16-3-301.1(5)(a) permits a court order for the productions of records </w:t>
      </w:r>
      <w:r w:rsidR="00B41D89" w:rsidRPr="00C653DB">
        <w:rPr>
          <w:rFonts w:ascii="Arial" w:hAnsi="Arial" w:cs="Arial"/>
        </w:rPr>
        <w:t>to</w:t>
      </w:r>
      <w:r w:rsidRPr="00C653DB">
        <w:rPr>
          <w:rFonts w:ascii="Arial" w:hAnsi="Arial" w:cs="Arial"/>
        </w:rPr>
        <w:t xml:space="preserve"> be granted to a Colorado criminal investigator or peace officer whose affidavit supports the issuance of the order.  The Colorado criminal investigator or peace officer granted the order need not have authorization to execute a search warrant in the jurisdiction in which the business entity is located. C.R.S. 16-3-301.1(5)(c) permits service of a court order to </w:t>
      </w:r>
      <w:r w:rsidR="002701ED">
        <w:rPr>
          <w:rFonts w:ascii="Arial" w:hAnsi="Arial" w:cs="Arial"/>
        </w:rPr>
        <w:t xml:space="preserve">be </w:t>
      </w:r>
      <w:r w:rsidRPr="00C653DB">
        <w:rPr>
          <w:rFonts w:ascii="Arial" w:hAnsi="Arial" w:cs="Arial"/>
        </w:rPr>
        <w:t>made through any electronic or other means established and utilized by the business to receive service of process.</w:t>
      </w:r>
    </w:p>
    <w:p w14:paraId="7788AE5A" w14:textId="77777777" w:rsidR="00831F60" w:rsidRPr="00C653DB" w:rsidRDefault="00831F60" w:rsidP="00831F60">
      <w:pPr>
        <w:spacing w:line="276" w:lineRule="auto"/>
        <w:jc w:val="both"/>
        <w:rPr>
          <w:rFonts w:ascii="Arial" w:hAnsi="Arial" w:cs="Arial"/>
          <w:sz w:val="24"/>
          <w:szCs w:val="24"/>
        </w:rPr>
      </w:pPr>
    </w:p>
    <w:p w14:paraId="36ED6411" w14:textId="77777777" w:rsidR="00970966" w:rsidRPr="00C653DB" w:rsidRDefault="00970966" w:rsidP="00E944FC">
      <w:pPr>
        <w:spacing w:line="276" w:lineRule="auto"/>
        <w:jc w:val="both"/>
        <w:rPr>
          <w:rFonts w:ascii="Arial" w:hAnsi="Arial" w:cs="Arial"/>
          <w:sz w:val="24"/>
          <w:szCs w:val="24"/>
        </w:rPr>
      </w:pPr>
      <w:r w:rsidRPr="00C653DB">
        <w:rPr>
          <w:rFonts w:ascii="Arial" w:hAnsi="Arial" w:cs="Arial"/>
          <w:sz w:val="24"/>
          <w:szCs w:val="24"/>
        </w:rPr>
        <w:t>The records should be provided to:</w:t>
      </w:r>
    </w:p>
    <w:p w14:paraId="4C24A0B0" w14:textId="726C3E0F" w:rsidR="00970966" w:rsidRPr="00C653DB" w:rsidRDefault="00970966" w:rsidP="00970966">
      <w:pPr>
        <w:spacing w:line="276" w:lineRule="auto"/>
        <w:jc w:val="both"/>
        <w:rPr>
          <w:rFonts w:ascii="Arial" w:hAnsi="Arial" w:cs="Arial"/>
          <w:color w:val="FF0000"/>
          <w:sz w:val="24"/>
          <w:szCs w:val="24"/>
        </w:rPr>
      </w:pPr>
      <w:bookmarkStart w:id="9" w:name="_Hlk37412916"/>
      <w:r w:rsidRPr="00C653DB">
        <w:rPr>
          <w:rFonts w:ascii="Arial" w:hAnsi="Arial" w:cs="Arial"/>
          <w:color w:val="FF0000"/>
          <w:sz w:val="24"/>
          <w:szCs w:val="24"/>
        </w:rPr>
        <w:t>YOUR NAME</w:t>
      </w:r>
      <w:r w:rsidR="00BB0116" w:rsidRPr="00C653DB">
        <w:rPr>
          <w:rFonts w:ascii="Arial" w:hAnsi="Arial" w:cs="Arial"/>
          <w:color w:val="FF0000"/>
          <w:sz w:val="24"/>
          <w:szCs w:val="24"/>
        </w:rPr>
        <w:t>, BADGE NUMBER</w:t>
      </w:r>
    </w:p>
    <w:p w14:paraId="33BB8136" w14:textId="3B149CB7" w:rsidR="00BD5D56" w:rsidRPr="00C653DB" w:rsidRDefault="00BD5D56" w:rsidP="00BD5D56">
      <w:pPr>
        <w:spacing w:line="276" w:lineRule="auto"/>
        <w:jc w:val="both"/>
        <w:rPr>
          <w:rFonts w:ascii="Arial" w:hAnsi="Arial" w:cs="Arial"/>
          <w:color w:val="FF0000"/>
          <w:sz w:val="24"/>
          <w:szCs w:val="24"/>
        </w:rPr>
      </w:pPr>
      <w:r w:rsidRPr="00C653DB">
        <w:rPr>
          <w:rFonts w:ascii="Arial" w:hAnsi="Arial" w:cs="Arial"/>
          <w:color w:val="FF0000"/>
          <w:kern w:val="16"/>
          <w:sz w:val="24"/>
          <w:szCs w:val="24"/>
        </w:rPr>
        <w:t>LAW ENFORCEMENT AGENGY</w:t>
      </w:r>
    </w:p>
    <w:p w14:paraId="343568D7" w14:textId="77777777" w:rsidR="00970966" w:rsidRPr="00C653DB" w:rsidRDefault="00970966" w:rsidP="00970966">
      <w:pPr>
        <w:spacing w:line="276" w:lineRule="auto"/>
        <w:jc w:val="both"/>
        <w:rPr>
          <w:rFonts w:ascii="Arial" w:hAnsi="Arial" w:cs="Arial"/>
          <w:color w:val="FF0000"/>
          <w:sz w:val="24"/>
          <w:szCs w:val="24"/>
        </w:rPr>
      </w:pPr>
      <w:r w:rsidRPr="00C653DB">
        <w:rPr>
          <w:rFonts w:ascii="Arial" w:hAnsi="Arial" w:cs="Arial"/>
          <w:color w:val="FF0000"/>
          <w:sz w:val="24"/>
          <w:szCs w:val="24"/>
        </w:rPr>
        <w:t>YOUR ADDRESS</w:t>
      </w:r>
    </w:p>
    <w:p w14:paraId="0003BEF9" w14:textId="77777777" w:rsidR="00970966" w:rsidRPr="00C653DB" w:rsidRDefault="00970966" w:rsidP="00970966">
      <w:pPr>
        <w:spacing w:line="276" w:lineRule="auto"/>
        <w:jc w:val="both"/>
        <w:rPr>
          <w:rFonts w:ascii="Arial" w:hAnsi="Arial" w:cs="Arial"/>
          <w:color w:val="FF0000"/>
          <w:sz w:val="24"/>
          <w:szCs w:val="24"/>
        </w:rPr>
      </w:pPr>
      <w:r w:rsidRPr="00C653DB">
        <w:rPr>
          <w:rFonts w:ascii="Arial" w:hAnsi="Arial" w:cs="Arial"/>
          <w:color w:val="FF0000"/>
          <w:sz w:val="24"/>
          <w:szCs w:val="24"/>
        </w:rPr>
        <w:t>YOUR PHONE NUMBER</w:t>
      </w:r>
    </w:p>
    <w:p w14:paraId="2AC21925" w14:textId="77777777" w:rsidR="00970966" w:rsidRPr="00C653DB" w:rsidRDefault="00970966" w:rsidP="00970966">
      <w:pPr>
        <w:spacing w:line="276" w:lineRule="auto"/>
        <w:jc w:val="both"/>
        <w:rPr>
          <w:rFonts w:ascii="Arial" w:hAnsi="Arial" w:cs="Arial"/>
          <w:color w:val="FF0000"/>
          <w:sz w:val="24"/>
          <w:szCs w:val="24"/>
        </w:rPr>
      </w:pPr>
      <w:r w:rsidRPr="00C653DB">
        <w:rPr>
          <w:rFonts w:ascii="Arial" w:hAnsi="Arial" w:cs="Arial"/>
          <w:color w:val="FF0000"/>
          <w:sz w:val="24"/>
          <w:szCs w:val="24"/>
        </w:rPr>
        <w:t>EMAIL</w:t>
      </w:r>
    </w:p>
    <w:bookmarkEnd w:id="9"/>
    <w:p w14:paraId="734B6D3E" w14:textId="77777777" w:rsidR="00970966" w:rsidRPr="00C653DB" w:rsidRDefault="00970966" w:rsidP="00970966">
      <w:pPr>
        <w:spacing w:line="276" w:lineRule="auto"/>
        <w:jc w:val="both"/>
        <w:rPr>
          <w:rFonts w:ascii="Arial" w:hAnsi="Arial" w:cs="Arial"/>
          <w:b/>
          <w:i/>
          <w:sz w:val="24"/>
          <w:szCs w:val="24"/>
        </w:rPr>
      </w:pPr>
    </w:p>
    <w:p w14:paraId="2FAAD228" w14:textId="77777777" w:rsidR="00970966" w:rsidRPr="00C653DB" w:rsidRDefault="00970966" w:rsidP="00970966">
      <w:pPr>
        <w:spacing w:line="276" w:lineRule="auto"/>
        <w:jc w:val="both"/>
        <w:rPr>
          <w:rFonts w:ascii="Arial" w:hAnsi="Arial" w:cs="Arial"/>
          <w:b/>
          <w:i/>
          <w:sz w:val="24"/>
          <w:szCs w:val="24"/>
        </w:rPr>
      </w:pPr>
      <w:r w:rsidRPr="00C653DB">
        <w:rPr>
          <w:rFonts w:ascii="Arial" w:hAnsi="Arial" w:cs="Arial"/>
          <w:b/>
          <w:i/>
          <w:sz w:val="24"/>
          <w:szCs w:val="24"/>
        </w:rPr>
        <w:t>Further requests:</w:t>
      </w:r>
    </w:p>
    <w:p w14:paraId="474D16AE" w14:textId="77777777" w:rsidR="00970966" w:rsidRPr="00C653DB" w:rsidRDefault="00970966" w:rsidP="00970966">
      <w:pPr>
        <w:spacing w:line="276" w:lineRule="auto"/>
        <w:jc w:val="both"/>
        <w:rPr>
          <w:rFonts w:ascii="Arial" w:hAnsi="Arial" w:cs="Arial"/>
          <w:sz w:val="24"/>
          <w:szCs w:val="24"/>
        </w:rPr>
      </w:pPr>
    </w:p>
    <w:p w14:paraId="6A1EED2B" w14:textId="57F16586" w:rsidR="003E511E" w:rsidRPr="00C653DB" w:rsidRDefault="00E44404" w:rsidP="003E511E">
      <w:pPr>
        <w:pStyle w:val="ListParagraph"/>
        <w:numPr>
          <w:ilvl w:val="0"/>
          <w:numId w:val="2"/>
        </w:numPr>
        <w:spacing w:after="240" w:line="276" w:lineRule="auto"/>
        <w:ind w:left="360"/>
        <w:jc w:val="both"/>
        <w:rPr>
          <w:rFonts w:ascii="Arial" w:eastAsia="Arial" w:hAnsi="Arial" w:cs="Arial"/>
        </w:rPr>
      </w:pPr>
      <w:bookmarkStart w:id="10" w:name="_Hlk52953031"/>
      <w:r w:rsidRPr="00C653DB">
        <w:rPr>
          <w:rFonts w:ascii="Arial" w:eastAsia="Arial" w:hAnsi="Arial" w:cs="Arial"/>
        </w:rPr>
        <w:lastRenderedPageBreak/>
        <w:t xml:space="preserve">Pursuant to Crim. P. 41 and §16-3-304(2), Your Affiant requests that this Court seal the affidavit and search warrant and court order for production of records </w:t>
      </w:r>
      <w:r w:rsidRPr="00C653DB">
        <w:rPr>
          <w:rFonts w:ascii="Arial" w:hAnsi="Arial" w:cs="Arial"/>
          <w:color w:val="000000"/>
        </w:rPr>
        <w:t>until the completion of the law enforcement criminal investigation</w:t>
      </w:r>
      <w:r w:rsidRPr="00C653DB">
        <w:rPr>
          <w:rFonts w:ascii="Arial" w:eastAsia="Arial" w:hAnsi="Arial" w:cs="Arial"/>
        </w:rPr>
        <w:t>.  The affidavit establishes grounds to believe that disclosure at this time of the affidavit and search warrant and court order for production of records would be contrary to the public interest.  Such order for sealing does not apply to representatives of law enforcement agencies, and District Attorney’s Offices</w:t>
      </w:r>
      <w:r w:rsidR="00135D10" w:rsidRPr="00C653DB">
        <w:rPr>
          <w:rFonts w:ascii="Arial" w:eastAsia="Arial" w:hAnsi="Arial" w:cs="Arial"/>
        </w:rPr>
        <w:t>.</w:t>
      </w:r>
      <w:bookmarkEnd w:id="10"/>
    </w:p>
    <w:p w14:paraId="736BFC5B" w14:textId="3371A7C1" w:rsidR="00970966" w:rsidRPr="00C653DB" w:rsidRDefault="003E511E" w:rsidP="003E511E">
      <w:pPr>
        <w:pStyle w:val="Normal1"/>
        <w:numPr>
          <w:ilvl w:val="0"/>
          <w:numId w:val="2"/>
        </w:numPr>
        <w:spacing w:line="276" w:lineRule="auto"/>
        <w:ind w:left="360"/>
        <w:jc w:val="both"/>
        <w:rPr>
          <w:rFonts w:ascii="Arial" w:hAnsi="Arial" w:cs="Arial"/>
          <w:szCs w:val="24"/>
        </w:rPr>
      </w:pPr>
      <w:r w:rsidRPr="00C653DB">
        <w:rPr>
          <w:rFonts w:ascii="Arial" w:hAnsi="Arial" w:cs="Arial"/>
          <w:szCs w:val="24"/>
        </w:rPr>
        <w:t>P</w:t>
      </w:r>
      <w:r w:rsidR="00970966" w:rsidRPr="00C653DB">
        <w:rPr>
          <w:rFonts w:ascii="Arial" w:hAnsi="Arial" w:cs="Arial"/>
          <w:szCs w:val="24"/>
        </w:rPr>
        <w:t xml:space="preserve">ursuant to </w:t>
      </w:r>
      <w:r w:rsidR="00970966" w:rsidRPr="00C653DB">
        <w:rPr>
          <w:rFonts w:ascii="Arial" w:eastAsia="Arial" w:hAnsi="Arial" w:cs="Arial"/>
          <w:szCs w:val="24"/>
        </w:rPr>
        <w:t>Crim. P. 41 and §16-3-304(2), Y</w:t>
      </w:r>
      <w:r w:rsidR="00970966" w:rsidRPr="00C653DB">
        <w:rPr>
          <w:rFonts w:ascii="Arial" w:hAnsi="Arial" w:cs="Arial"/>
          <w:szCs w:val="24"/>
        </w:rPr>
        <w:t xml:space="preserve">our Affiant requests that </w:t>
      </w:r>
      <w:r w:rsidR="00717CE2" w:rsidRPr="00C653DB">
        <w:rPr>
          <w:rFonts w:ascii="Arial" w:hAnsi="Arial" w:cs="Arial"/>
          <w:color w:val="FF0000"/>
          <w:szCs w:val="24"/>
        </w:rPr>
        <w:t>BANK NAME</w:t>
      </w:r>
      <w:r w:rsidR="00970966" w:rsidRPr="00C653DB">
        <w:rPr>
          <w:rFonts w:ascii="Arial" w:hAnsi="Arial" w:cs="Arial"/>
          <w:szCs w:val="24"/>
        </w:rPr>
        <w:t xml:space="preserve"> be ordered NOT to disclose the existence of this search warrant and court order to the subscriber for a period of one year from receipt of the requested documents, unless otherwise ordered by a court of competent jurisdiction.  Based on the information set forth in this affidavit, </w:t>
      </w:r>
      <w:r w:rsidR="00970966" w:rsidRPr="00C653DB">
        <w:rPr>
          <w:rStyle w:val="Hyperlink"/>
          <w:rFonts w:ascii="Arial" w:hAnsi="Arial" w:cs="Arial"/>
          <w:color w:val="auto"/>
          <w:szCs w:val="24"/>
          <w:u w:val="none"/>
        </w:rPr>
        <w:t>notification of the warrant may</w:t>
      </w:r>
      <w:r w:rsidR="00717CE2" w:rsidRPr="00C653DB">
        <w:rPr>
          <w:rStyle w:val="Hyperlink"/>
          <w:rFonts w:ascii="Arial" w:hAnsi="Arial" w:cs="Arial"/>
          <w:color w:val="auto"/>
          <w:szCs w:val="24"/>
          <w:u w:val="none"/>
        </w:rPr>
        <w:t xml:space="preserve"> </w:t>
      </w:r>
      <w:r w:rsidR="00970966" w:rsidRPr="00C653DB">
        <w:rPr>
          <w:rFonts w:ascii="Arial" w:hAnsi="Arial" w:cs="Arial"/>
          <w:szCs w:val="24"/>
        </w:rPr>
        <w:t>have an adverse result, i.e., disclosure may endanger the life or physical safety of an individual; allow flight from prosecution; allow destruction of or tampering with evidence; allow intimidation of potential witnesses; and/or would otherwise seriously jeopardize an investigation or unduly delay a trial.</w:t>
      </w:r>
    </w:p>
    <w:p w14:paraId="38813991" w14:textId="77777777" w:rsidR="00970966" w:rsidRPr="00C653DB" w:rsidRDefault="00970966" w:rsidP="00970966">
      <w:pPr>
        <w:spacing w:line="276" w:lineRule="auto"/>
        <w:jc w:val="both"/>
        <w:rPr>
          <w:rFonts w:ascii="Arial" w:hAnsi="Arial" w:cs="Arial"/>
          <w:sz w:val="24"/>
          <w:szCs w:val="24"/>
        </w:rPr>
      </w:pPr>
    </w:p>
    <w:p w14:paraId="54A9AB0D" w14:textId="049536A3" w:rsidR="00970966" w:rsidRPr="00C653DB" w:rsidRDefault="00970966" w:rsidP="00970966">
      <w:pPr>
        <w:tabs>
          <w:tab w:val="left" w:pos="0"/>
        </w:tabs>
        <w:suppressAutoHyphens/>
        <w:spacing w:line="276" w:lineRule="auto"/>
        <w:jc w:val="both"/>
        <w:rPr>
          <w:rFonts w:ascii="Arial" w:hAnsi="Arial" w:cs="Arial"/>
          <w:kern w:val="16"/>
          <w:sz w:val="24"/>
          <w:szCs w:val="24"/>
        </w:rPr>
      </w:pPr>
      <w:bookmarkStart w:id="11" w:name="_Hlk37417875"/>
      <w:r w:rsidRPr="00C653DB">
        <w:rPr>
          <w:rFonts w:ascii="Arial" w:hAnsi="Arial" w:cs="Arial"/>
          <w:kern w:val="16"/>
          <w:sz w:val="24"/>
          <w:szCs w:val="24"/>
        </w:rPr>
        <w:t xml:space="preserve">I believe the above facts to be true from official </w:t>
      </w:r>
      <w:r w:rsidRPr="00C653DB">
        <w:rPr>
          <w:rFonts w:ascii="Arial" w:hAnsi="Arial" w:cs="Arial"/>
          <w:color w:val="FF0000"/>
          <w:kern w:val="16"/>
          <w:sz w:val="24"/>
          <w:szCs w:val="24"/>
        </w:rPr>
        <w:t>LAW ENFORCEMENT AGENGY</w:t>
      </w:r>
      <w:r w:rsidRPr="00C653DB">
        <w:rPr>
          <w:rFonts w:ascii="Arial" w:hAnsi="Arial" w:cs="Arial"/>
          <w:kern w:val="16"/>
          <w:sz w:val="24"/>
          <w:szCs w:val="24"/>
        </w:rPr>
        <w:t xml:space="preserve"> records, conversations with fellow officers, personal observations and interviews.  I am a </w:t>
      </w:r>
      <w:r w:rsidRPr="00C653DB">
        <w:rPr>
          <w:rFonts w:ascii="Arial" w:hAnsi="Arial" w:cs="Arial"/>
          <w:color w:val="FF0000"/>
          <w:kern w:val="16"/>
          <w:sz w:val="24"/>
          <w:szCs w:val="24"/>
        </w:rPr>
        <w:t>YOUR TITLE</w:t>
      </w:r>
      <w:r w:rsidRPr="00C653DB">
        <w:rPr>
          <w:rFonts w:ascii="Arial" w:hAnsi="Arial" w:cs="Arial"/>
          <w:kern w:val="16"/>
          <w:sz w:val="24"/>
          <w:szCs w:val="24"/>
        </w:rPr>
        <w:t xml:space="preserve"> with the </w:t>
      </w:r>
      <w:r w:rsidRPr="00C653DB">
        <w:rPr>
          <w:rFonts w:ascii="Arial" w:hAnsi="Arial" w:cs="Arial"/>
          <w:color w:val="FF0000"/>
          <w:kern w:val="16"/>
          <w:sz w:val="24"/>
          <w:szCs w:val="24"/>
        </w:rPr>
        <w:t>LAW ENFORCEMENT AGENGY</w:t>
      </w:r>
      <w:r w:rsidRPr="00C653DB">
        <w:rPr>
          <w:rFonts w:ascii="Arial" w:hAnsi="Arial" w:cs="Arial"/>
          <w:kern w:val="16"/>
          <w:sz w:val="24"/>
          <w:szCs w:val="24"/>
        </w:rPr>
        <w:t>.  I have been trained at the State, and local levels with regard to my duties.  I am authorized by law to execute search warrants in the State of Colorado.</w:t>
      </w:r>
    </w:p>
    <w:p w14:paraId="0C1400C5" w14:textId="77777777" w:rsidR="00970966" w:rsidRPr="00C653DB" w:rsidRDefault="00970966" w:rsidP="00970966">
      <w:pPr>
        <w:spacing w:line="276" w:lineRule="auto"/>
        <w:jc w:val="both"/>
        <w:rPr>
          <w:rFonts w:ascii="Arial" w:hAnsi="Arial" w:cs="Arial"/>
          <w:sz w:val="24"/>
          <w:szCs w:val="24"/>
        </w:rPr>
      </w:pPr>
    </w:p>
    <w:p w14:paraId="766E4062" w14:textId="77777777" w:rsidR="00970966" w:rsidRPr="00C653DB" w:rsidRDefault="00970966" w:rsidP="00970966">
      <w:pPr>
        <w:tabs>
          <w:tab w:val="left" w:pos="0"/>
        </w:tabs>
        <w:suppressAutoHyphens/>
        <w:spacing w:line="276" w:lineRule="auto"/>
        <w:jc w:val="both"/>
        <w:rPr>
          <w:rFonts w:ascii="Arial" w:hAnsi="Arial" w:cs="Arial"/>
          <w:kern w:val="16"/>
          <w:sz w:val="24"/>
          <w:szCs w:val="24"/>
        </w:rPr>
      </w:pPr>
      <w:bookmarkStart w:id="12" w:name="_Hlk22844866"/>
    </w:p>
    <w:p w14:paraId="7EA8DFFE" w14:textId="77777777" w:rsidR="00970966" w:rsidRPr="00C653DB" w:rsidRDefault="00970966" w:rsidP="00970966">
      <w:pPr>
        <w:tabs>
          <w:tab w:val="left" w:pos="0"/>
          <w:tab w:val="left" w:pos="720"/>
          <w:tab w:val="left" w:pos="1440"/>
          <w:tab w:val="left" w:pos="2160"/>
          <w:tab w:val="left" w:pos="2880"/>
          <w:tab w:val="left" w:pos="3600"/>
          <w:tab w:val="left" w:pos="4320"/>
        </w:tabs>
        <w:suppressAutoHyphens/>
        <w:spacing w:line="276" w:lineRule="auto"/>
        <w:ind w:left="5040" w:hanging="5040"/>
        <w:jc w:val="both"/>
        <w:rPr>
          <w:rFonts w:ascii="Arial" w:hAnsi="Arial" w:cs="Arial"/>
          <w:kern w:val="16"/>
          <w:sz w:val="24"/>
          <w:szCs w:val="24"/>
        </w:rPr>
      </w:pPr>
      <w:bookmarkStart w:id="13" w:name="_Hlk36477679"/>
      <w:r w:rsidRPr="00C653DB">
        <w:rPr>
          <w:rFonts w:ascii="Arial" w:hAnsi="Arial" w:cs="Arial"/>
          <w:kern w:val="16"/>
          <w:sz w:val="24"/>
          <w:szCs w:val="24"/>
        </w:rPr>
        <w:t xml:space="preserve">______________________________  </w:t>
      </w:r>
    </w:p>
    <w:p w14:paraId="2FA5FECC" w14:textId="77777777" w:rsidR="00970966" w:rsidRPr="00C653DB" w:rsidRDefault="00970966" w:rsidP="00970966">
      <w:pPr>
        <w:tabs>
          <w:tab w:val="left" w:pos="0"/>
          <w:tab w:val="left" w:pos="720"/>
          <w:tab w:val="left" w:pos="1440"/>
          <w:tab w:val="left" w:pos="2160"/>
          <w:tab w:val="left" w:pos="2880"/>
          <w:tab w:val="left" w:pos="3600"/>
          <w:tab w:val="left" w:pos="4320"/>
        </w:tabs>
        <w:suppressAutoHyphens/>
        <w:spacing w:line="276" w:lineRule="auto"/>
        <w:ind w:left="5040" w:hanging="5040"/>
        <w:jc w:val="both"/>
        <w:rPr>
          <w:rFonts w:ascii="Arial" w:hAnsi="Arial" w:cs="Arial"/>
          <w:kern w:val="16"/>
          <w:sz w:val="24"/>
          <w:szCs w:val="24"/>
        </w:rPr>
      </w:pPr>
      <w:r w:rsidRPr="00C653DB">
        <w:rPr>
          <w:rFonts w:ascii="Arial" w:hAnsi="Arial" w:cs="Arial"/>
          <w:kern w:val="16"/>
          <w:sz w:val="24"/>
          <w:szCs w:val="24"/>
        </w:rPr>
        <w:t>AFFIANT</w:t>
      </w:r>
    </w:p>
    <w:p w14:paraId="0E2CA4C4" w14:textId="77777777" w:rsidR="00970966" w:rsidRPr="00C653DB" w:rsidRDefault="00970966" w:rsidP="00970966">
      <w:pPr>
        <w:tabs>
          <w:tab w:val="left" w:pos="0"/>
        </w:tabs>
        <w:suppressAutoHyphens/>
        <w:spacing w:line="276" w:lineRule="auto"/>
        <w:jc w:val="both"/>
        <w:rPr>
          <w:rFonts w:ascii="Arial" w:hAnsi="Arial" w:cs="Arial"/>
          <w:sz w:val="24"/>
          <w:szCs w:val="24"/>
        </w:rPr>
      </w:pPr>
    </w:p>
    <w:p w14:paraId="61B99FB5" w14:textId="77777777" w:rsidR="00970966" w:rsidRPr="00C653DB" w:rsidRDefault="00970966" w:rsidP="00970966">
      <w:pPr>
        <w:tabs>
          <w:tab w:val="left" w:pos="0"/>
        </w:tabs>
        <w:suppressAutoHyphens/>
        <w:spacing w:line="276" w:lineRule="auto"/>
        <w:jc w:val="both"/>
        <w:rPr>
          <w:rFonts w:ascii="Arial" w:hAnsi="Arial" w:cs="Arial"/>
          <w:sz w:val="24"/>
          <w:szCs w:val="24"/>
        </w:rPr>
      </w:pPr>
      <w:r w:rsidRPr="00C653DB">
        <w:rPr>
          <w:rFonts w:ascii="Arial" w:hAnsi="Arial" w:cs="Arial"/>
          <w:sz w:val="24"/>
          <w:szCs w:val="24"/>
        </w:rPr>
        <w:t xml:space="preserve">This affidavit was sworn to and subscribed in my presence this </w:t>
      </w:r>
      <w:bookmarkStart w:id="14" w:name="_Hlk52953048"/>
      <w:r w:rsidRPr="00C653DB">
        <w:rPr>
          <w:rFonts w:ascii="Arial" w:hAnsi="Arial" w:cs="Arial"/>
          <w:color w:val="FF0000"/>
          <w:sz w:val="24"/>
          <w:szCs w:val="24"/>
        </w:rPr>
        <w:t>DATE</w:t>
      </w:r>
      <w:bookmarkEnd w:id="14"/>
      <w:r w:rsidRPr="00C653DB">
        <w:rPr>
          <w:rFonts w:ascii="Arial" w:hAnsi="Arial" w:cs="Arial"/>
          <w:sz w:val="24"/>
          <w:szCs w:val="24"/>
        </w:rPr>
        <w:t xml:space="preserve"> day of </w:t>
      </w:r>
      <w:r w:rsidRPr="00C653DB">
        <w:rPr>
          <w:rFonts w:ascii="Arial" w:hAnsi="Arial" w:cs="Arial"/>
          <w:color w:val="FF0000"/>
          <w:sz w:val="24"/>
          <w:szCs w:val="24"/>
        </w:rPr>
        <w:t>MONTH</w:t>
      </w:r>
      <w:r w:rsidRPr="00C653DB">
        <w:rPr>
          <w:rFonts w:ascii="Arial" w:hAnsi="Arial" w:cs="Arial"/>
          <w:sz w:val="24"/>
          <w:szCs w:val="24"/>
        </w:rPr>
        <w:t xml:space="preserve"> 20</w:t>
      </w:r>
      <w:r w:rsidRPr="00C653DB">
        <w:rPr>
          <w:rFonts w:ascii="Arial" w:hAnsi="Arial" w:cs="Arial"/>
          <w:color w:val="FF0000"/>
          <w:sz w:val="24"/>
          <w:szCs w:val="24"/>
        </w:rPr>
        <w:t>**</w:t>
      </w:r>
      <w:r w:rsidRPr="00C653DB">
        <w:rPr>
          <w:rFonts w:ascii="Arial" w:hAnsi="Arial" w:cs="Arial"/>
          <w:sz w:val="24"/>
          <w:szCs w:val="24"/>
        </w:rPr>
        <w:t xml:space="preserve"> at ________.</w:t>
      </w:r>
    </w:p>
    <w:p w14:paraId="2930DEE9" w14:textId="77777777" w:rsidR="00970966" w:rsidRPr="00C653DB" w:rsidRDefault="00970966" w:rsidP="00970966">
      <w:pPr>
        <w:tabs>
          <w:tab w:val="left" w:pos="0"/>
        </w:tabs>
        <w:suppressAutoHyphens/>
        <w:spacing w:line="276" w:lineRule="auto"/>
        <w:jc w:val="both"/>
        <w:rPr>
          <w:rFonts w:ascii="Arial" w:hAnsi="Arial" w:cs="Arial"/>
          <w:kern w:val="16"/>
          <w:sz w:val="24"/>
          <w:szCs w:val="24"/>
        </w:rPr>
      </w:pPr>
    </w:p>
    <w:p w14:paraId="52E469A9" w14:textId="77777777" w:rsidR="00970966" w:rsidRPr="00C653DB" w:rsidRDefault="00970966" w:rsidP="00970966">
      <w:pPr>
        <w:tabs>
          <w:tab w:val="left" w:pos="0"/>
        </w:tabs>
        <w:suppressAutoHyphens/>
        <w:spacing w:line="276" w:lineRule="auto"/>
        <w:jc w:val="both"/>
        <w:rPr>
          <w:rFonts w:ascii="Arial" w:hAnsi="Arial" w:cs="Arial"/>
          <w:kern w:val="16"/>
          <w:sz w:val="24"/>
          <w:szCs w:val="24"/>
        </w:rPr>
      </w:pPr>
    </w:p>
    <w:p w14:paraId="1FB64A25" w14:textId="77777777" w:rsidR="00970966" w:rsidRPr="00C653DB" w:rsidRDefault="00970966" w:rsidP="00970966">
      <w:pPr>
        <w:tabs>
          <w:tab w:val="left" w:pos="0"/>
          <w:tab w:val="left" w:pos="720"/>
          <w:tab w:val="left" w:pos="1440"/>
          <w:tab w:val="left" w:pos="2160"/>
          <w:tab w:val="left" w:pos="2880"/>
          <w:tab w:val="left" w:pos="3600"/>
          <w:tab w:val="left" w:pos="4320"/>
        </w:tabs>
        <w:suppressAutoHyphens/>
        <w:spacing w:line="276" w:lineRule="auto"/>
        <w:ind w:left="5040" w:hanging="5040"/>
        <w:jc w:val="both"/>
        <w:rPr>
          <w:rFonts w:ascii="Arial" w:hAnsi="Arial" w:cs="Arial"/>
          <w:kern w:val="16"/>
          <w:sz w:val="24"/>
          <w:szCs w:val="24"/>
        </w:rPr>
      </w:pPr>
      <w:r w:rsidRPr="00C653DB">
        <w:rPr>
          <w:rFonts w:ascii="Arial" w:hAnsi="Arial" w:cs="Arial"/>
          <w:kern w:val="16"/>
          <w:sz w:val="24"/>
          <w:szCs w:val="24"/>
        </w:rPr>
        <w:t xml:space="preserve">______________________________ </w:t>
      </w:r>
    </w:p>
    <w:bookmarkEnd w:id="11"/>
    <w:bookmarkEnd w:id="12"/>
    <w:bookmarkEnd w:id="13"/>
    <w:p w14:paraId="57C0BDCA" w14:textId="09D1F559" w:rsidR="00970966" w:rsidRPr="00C653DB" w:rsidRDefault="00E23BD8" w:rsidP="00970966">
      <w:pPr>
        <w:spacing w:line="276" w:lineRule="auto"/>
        <w:jc w:val="both"/>
        <w:rPr>
          <w:rFonts w:ascii="Arial" w:hAnsi="Arial" w:cs="Arial"/>
          <w:b/>
          <w:sz w:val="24"/>
          <w:szCs w:val="24"/>
          <w:u w:val="single"/>
        </w:rPr>
      </w:pPr>
      <w:r w:rsidRPr="00C653DB">
        <w:rPr>
          <w:rFonts w:ascii="Arial" w:hAnsi="Arial" w:cs="Arial"/>
          <w:kern w:val="16"/>
          <w:sz w:val="24"/>
          <w:szCs w:val="24"/>
        </w:rPr>
        <w:t>JUDGE / MAGISTRATE</w:t>
      </w:r>
    </w:p>
    <w:p w14:paraId="6F287469" w14:textId="3D8A110B" w:rsidR="00DE0EC9" w:rsidRPr="00C653DB" w:rsidRDefault="00DE0EC9">
      <w:pPr>
        <w:rPr>
          <w:rFonts w:ascii="Arial" w:hAnsi="Arial" w:cs="Arial"/>
          <w:sz w:val="24"/>
          <w:szCs w:val="24"/>
        </w:rPr>
      </w:pPr>
      <w:r w:rsidRPr="00C653DB">
        <w:rPr>
          <w:rFonts w:ascii="Arial" w:hAnsi="Arial" w:cs="Arial"/>
          <w:sz w:val="24"/>
          <w:szCs w:val="24"/>
        </w:rPr>
        <w:br w:type="page"/>
      </w:r>
    </w:p>
    <w:p w14:paraId="6133984B" w14:textId="77777777" w:rsidR="00DE0EC9" w:rsidRPr="00C653DB" w:rsidRDefault="00DE0EC9" w:rsidP="00DE0EC9">
      <w:pPr>
        <w:tabs>
          <w:tab w:val="left" w:pos="0"/>
          <w:tab w:val="left" w:pos="720"/>
          <w:tab w:val="left" w:pos="1440"/>
          <w:tab w:val="left" w:pos="2160"/>
          <w:tab w:val="left" w:pos="2880"/>
          <w:tab w:val="left" w:pos="3600"/>
          <w:tab w:val="left" w:pos="4320"/>
        </w:tabs>
        <w:suppressAutoHyphens/>
        <w:spacing w:line="276" w:lineRule="auto"/>
        <w:ind w:left="5040" w:hanging="5040"/>
        <w:jc w:val="right"/>
        <w:rPr>
          <w:rFonts w:ascii="Arial" w:hAnsi="Arial" w:cs="Arial"/>
          <w:kern w:val="16"/>
          <w:sz w:val="24"/>
          <w:szCs w:val="24"/>
        </w:rPr>
      </w:pPr>
      <w:r w:rsidRPr="00C653DB">
        <w:rPr>
          <w:rFonts w:ascii="Arial" w:hAnsi="Arial" w:cs="Arial"/>
          <w:kern w:val="16"/>
          <w:sz w:val="24"/>
          <w:szCs w:val="24"/>
        </w:rPr>
        <w:lastRenderedPageBreak/>
        <w:t>Case No.</w:t>
      </w:r>
      <w:r w:rsidRPr="00C653DB">
        <w:rPr>
          <w:rFonts w:ascii="Arial" w:hAnsi="Arial" w:cs="Arial"/>
          <w:kern w:val="16"/>
          <w:sz w:val="24"/>
          <w:szCs w:val="24"/>
        </w:rPr>
        <w:tab/>
      </w:r>
    </w:p>
    <w:p w14:paraId="13667035" w14:textId="77777777" w:rsidR="00DE0EC9" w:rsidRPr="00C653DB" w:rsidRDefault="00DE0EC9" w:rsidP="00DE0EC9">
      <w:pPr>
        <w:tabs>
          <w:tab w:val="left" w:pos="0"/>
          <w:tab w:val="left" w:pos="720"/>
          <w:tab w:val="left" w:pos="1440"/>
          <w:tab w:val="left" w:pos="2160"/>
          <w:tab w:val="left" w:pos="2880"/>
          <w:tab w:val="left" w:pos="3600"/>
          <w:tab w:val="left" w:pos="4320"/>
        </w:tabs>
        <w:suppressAutoHyphens/>
        <w:spacing w:line="276" w:lineRule="auto"/>
        <w:ind w:left="5040" w:hanging="5040"/>
        <w:jc w:val="both"/>
        <w:rPr>
          <w:rFonts w:ascii="Arial" w:hAnsi="Arial" w:cs="Arial"/>
          <w:kern w:val="16"/>
          <w:sz w:val="24"/>
          <w:szCs w:val="24"/>
        </w:rPr>
      </w:pPr>
    </w:p>
    <w:p w14:paraId="5BEB5780" w14:textId="77777777" w:rsidR="00DE0EC9" w:rsidRPr="00C653DB" w:rsidRDefault="00DE0EC9" w:rsidP="00DE0EC9">
      <w:pPr>
        <w:tabs>
          <w:tab w:val="left" w:pos="0"/>
          <w:tab w:val="left" w:pos="720"/>
          <w:tab w:val="left" w:pos="1440"/>
          <w:tab w:val="left" w:pos="2160"/>
          <w:tab w:val="left" w:pos="2880"/>
          <w:tab w:val="left" w:pos="3600"/>
          <w:tab w:val="left" w:pos="4320"/>
        </w:tabs>
        <w:suppressAutoHyphens/>
        <w:spacing w:line="276" w:lineRule="auto"/>
        <w:ind w:left="5040" w:hanging="5040"/>
        <w:jc w:val="both"/>
        <w:rPr>
          <w:rFonts w:ascii="Arial" w:hAnsi="Arial" w:cs="Arial"/>
          <w:kern w:val="16"/>
          <w:sz w:val="24"/>
          <w:szCs w:val="24"/>
        </w:rPr>
      </w:pPr>
      <w:r w:rsidRPr="00C653DB">
        <w:rPr>
          <w:rFonts w:ascii="Arial" w:hAnsi="Arial" w:cs="Arial"/>
          <w:kern w:val="16"/>
          <w:sz w:val="24"/>
          <w:szCs w:val="24"/>
        </w:rPr>
        <w:t>COUNTY OF LARIMER</w:t>
      </w:r>
      <w:r w:rsidRPr="00C653DB">
        <w:rPr>
          <w:rFonts w:ascii="Arial" w:hAnsi="Arial" w:cs="Arial"/>
          <w:kern w:val="16"/>
          <w:sz w:val="24"/>
          <w:szCs w:val="24"/>
        </w:rPr>
        <w:tab/>
        <w:t>)</w:t>
      </w:r>
      <w:r w:rsidRPr="00C653DB">
        <w:rPr>
          <w:rFonts w:ascii="Arial" w:hAnsi="Arial" w:cs="Arial"/>
          <w:kern w:val="16"/>
          <w:sz w:val="24"/>
          <w:szCs w:val="24"/>
        </w:rPr>
        <w:tab/>
      </w:r>
      <w:r w:rsidRPr="00C653DB">
        <w:rPr>
          <w:rFonts w:ascii="Arial" w:hAnsi="Arial" w:cs="Arial"/>
          <w:kern w:val="16"/>
          <w:sz w:val="24"/>
          <w:szCs w:val="24"/>
        </w:rPr>
        <w:tab/>
      </w:r>
      <w:r w:rsidRPr="00C653DB">
        <w:rPr>
          <w:rFonts w:ascii="Arial" w:hAnsi="Arial" w:cs="Arial"/>
          <w:kern w:val="16"/>
          <w:sz w:val="24"/>
          <w:szCs w:val="24"/>
        </w:rPr>
        <w:tab/>
      </w:r>
      <w:r w:rsidRPr="00C653DB">
        <w:rPr>
          <w:rFonts w:ascii="Arial" w:hAnsi="Arial" w:cs="Arial"/>
          <w:kern w:val="16"/>
          <w:sz w:val="24"/>
          <w:szCs w:val="24"/>
        </w:rPr>
        <w:tab/>
        <w:t>IN THE COMBINED COURT</w:t>
      </w:r>
    </w:p>
    <w:p w14:paraId="6E88B6D1" w14:textId="77777777" w:rsidR="00DE0EC9" w:rsidRPr="00C653DB" w:rsidRDefault="00DE0EC9" w:rsidP="00DE0EC9">
      <w:pPr>
        <w:tabs>
          <w:tab w:val="left" w:pos="0"/>
        </w:tabs>
        <w:suppressAutoHyphens/>
        <w:spacing w:line="276" w:lineRule="auto"/>
        <w:jc w:val="both"/>
        <w:rPr>
          <w:rFonts w:ascii="Arial" w:hAnsi="Arial" w:cs="Arial"/>
          <w:kern w:val="16"/>
          <w:sz w:val="24"/>
          <w:szCs w:val="24"/>
        </w:rPr>
      </w:pPr>
      <w:r w:rsidRPr="00C653DB">
        <w:rPr>
          <w:rFonts w:ascii="Arial" w:hAnsi="Arial" w:cs="Arial"/>
          <w:kern w:val="16"/>
          <w:sz w:val="24"/>
          <w:szCs w:val="24"/>
        </w:rPr>
        <w:t xml:space="preserve">                 </w:t>
      </w:r>
      <w:r w:rsidRPr="00C653DB">
        <w:rPr>
          <w:rFonts w:ascii="Arial" w:hAnsi="Arial" w:cs="Arial"/>
          <w:kern w:val="16"/>
          <w:sz w:val="24"/>
          <w:szCs w:val="24"/>
        </w:rPr>
        <w:tab/>
      </w:r>
      <w:r w:rsidRPr="00C653DB">
        <w:rPr>
          <w:rFonts w:ascii="Arial" w:hAnsi="Arial" w:cs="Arial"/>
          <w:kern w:val="16"/>
          <w:sz w:val="24"/>
          <w:szCs w:val="24"/>
        </w:rPr>
        <w:tab/>
      </w:r>
      <w:r w:rsidRPr="00C653DB">
        <w:rPr>
          <w:rFonts w:ascii="Arial" w:hAnsi="Arial" w:cs="Arial"/>
          <w:kern w:val="16"/>
          <w:sz w:val="24"/>
          <w:szCs w:val="24"/>
        </w:rPr>
        <w:tab/>
        <w:t>) SS</w:t>
      </w:r>
    </w:p>
    <w:p w14:paraId="0DDA70A8" w14:textId="77777777" w:rsidR="00DE0EC9" w:rsidRPr="00C653DB" w:rsidRDefault="00DE0EC9" w:rsidP="00DE0EC9">
      <w:pPr>
        <w:tabs>
          <w:tab w:val="left" w:pos="0"/>
        </w:tabs>
        <w:suppressAutoHyphens/>
        <w:spacing w:line="276" w:lineRule="auto"/>
        <w:jc w:val="both"/>
        <w:rPr>
          <w:rFonts w:ascii="Arial" w:hAnsi="Arial" w:cs="Arial"/>
          <w:kern w:val="16"/>
          <w:sz w:val="24"/>
          <w:szCs w:val="24"/>
        </w:rPr>
      </w:pPr>
      <w:r w:rsidRPr="00C653DB">
        <w:rPr>
          <w:rFonts w:ascii="Arial" w:hAnsi="Arial" w:cs="Arial"/>
          <w:kern w:val="16"/>
          <w:sz w:val="24"/>
          <w:szCs w:val="24"/>
        </w:rPr>
        <w:t>STATE OF COLORADO</w:t>
      </w:r>
      <w:r w:rsidRPr="00C653DB">
        <w:rPr>
          <w:rFonts w:ascii="Arial" w:hAnsi="Arial" w:cs="Arial"/>
          <w:kern w:val="16"/>
          <w:sz w:val="24"/>
          <w:szCs w:val="24"/>
        </w:rPr>
        <w:tab/>
        <w:t>)</w:t>
      </w:r>
    </w:p>
    <w:p w14:paraId="102092E8" w14:textId="77777777" w:rsidR="00DE0EC9" w:rsidRPr="00C653DB" w:rsidRDefault="00DE0EC9" w:rsidP="00DE0EC9">
      <w:pPr>
        <w:tabs>
          <w:tab w:val="left" w:pos="0"/>
        </w:tabs>
        <w:suppressAutoHyphens/>
        <w:spacing w:line="276" w:lineRule="auto"/>
        <w:jc w:val="both"/>
        <w:rPr>
          <w:rFonts w:ascii="Arial" w:hAnsi="Arial" w:cs="Arial"/>
          <w:kern w:val="16"/>
          <w:sz w:val="24"/>
          <w:szCs w:val="24"/>
        </w:rPr>
      </w:pPr>
    </w:p>
    <w:p w14:paraId="4CB098C2" w14:textId="77777777" w:rsidR="00DE0EC9" w:rsidRPr="00C653DB" w:rsidRDefault="00DE0EC9" w:rsidP="00DE0EC9">
      <w:pPr>
        <w:pStyle w:val="Heading1"/>
        <w:spacing w:before="0" w:line="276" w:lineRule="auto"/>
        <w:jc w:val="both"/>
        <w:rPr>
          <w:rFonts w:ascii="Arial" w:hAnsi="Arial" w:cs="Arial"/>
          <w:color w:val="auto"/>
          <w:sz w:val="24"/>
          <w:szCs w:val="24"/>
        </w:rPr>
      </w:pPr>
    </w:p>
    <w:p w14:paraId="2DE13972" w14:textId="77777777" w:rsidR="00DE0EC9" w:rsidRPr="00C653DB" w:rsidRDefault="00DE0EC9" w:rsidP="00DE0EC9">
      <w:pPr>
        <w:pStyle w:val="Heading1"/>
        <w:spacing w:before="0" w:line="276" w:lineRule="auto"/>
        <w:jc w:val="center"/>
        <w:rPr>
          <w:rFonts w:ascii="Arial" w:hAnsi="Arial" w:cs="Arial"/>
          <w:b/>
          <w:bCs/>
          <w:color w:val="auto"/>
          <w:sz w:val="24"/>
          <w:szCs w:val="24"/>
        </w:rPr>
      </w:pPr>
      <w:r w:rsidRPr="00C653DB">
        <w:rPr>
          <w:rFonts w:ascii="Arial" w:hAnsi="Arial" w:cs="Arial"/>
          <w:b/>
          <w:bCs/>
          <w:color w:val="auto"/>
          <w:sz w:val="24"/>
          <w:szCs w:val="24"/>
        </w:rPr>
        <w:t>SEARCH WARRANT AND COURT ORDER FOR PRODUCTION OF RECORDS</w:t>
      </w:r>
    </w:p>
    <w:p w14:paraId="3465A4A1" w14:textId="77777777" w:rsidR="00DE0EC9" w:rsidRPr="00C653DB" w:rsidRDefault="00DE0EC9" w:rsidP="00DE0EC9">
      <w:pPr>
        <w:spacing w:line="276" w:lineRule="auto"/>
        <w:jc w:val="both"/>
        <w:rPr>
          <w:rFonts w:ascii="Arial" w:hAnsi="Arial" w:cs="Arial"/>
          <w:sz w:val="24"/>
          <w:szCs w:val="24"/>
        </w:rPr>
      </w:pPr>
    </w:p>
    <w:p w14:paraId="3A6982A4" w14:textId="77777777" w:rsidR="00DE0EC9" w:rsidRPr="00C653DB" w:rsidRDefault="00DE0EC9" w:rsidP="00DE0EC9">
      <w:pPr>
        <w:pStyle w:val="Heading2"/>
        <w:spacing w:before="0" w:line="276" w:lineRule="auto"/>
        <w:rPr>
          <w:rFonts w:ascii="Arial" w:hAnsi="Arial" w:cs="Arial"/>
          <w:color w:val="auto"/>
          <w:kern w:val="16"/>
          <w:sz w:val="24"/>
          <w:szCs w:val="24"/>
        </w:rPr>
      </w:pPr>
    </w:p>
    <w:p w14:paraId="7CC5925C" w14:textId="77777777" w:rsidR="00DE0EC9" w:rsidRPr="00C653DB" w:rsidRDefault="00DE0EC9" w:rsidP="00DE0EC9">
      <w:pPr>
        <w:pStyle w:val="Heading2"/>
        <w:spacing w:before="0" w:line="276" w:lineRule="auto"/>
        <w:rPr>
          <w:rFonts w:ascii="Arial" w:hAnsi="Arial" w:cs="Arial"/>
          <w:color w:val="auto"/>
          <w:kern w:val="16"/>
          <w:sz w:val="24"/>
          <w:szCs w:val="24"/>
        </w:rPr>
      </w:pPr>
      <w:r w:rsidRPr="00C653DB">
        <w:rPr>
          <w:rFonts w:ascii="Arial" w:hAnsi="Arial" w:cs="Arial"/>
          <w:color w:val="auto"/>
          <w:kern w:val="16"/>
          <w:sz w:val="24"/>
          <w:szCs w:val="24"/>
        </w:rPr>
        <w:t>Before the Honorable ________________________________________________</w:t>
      </w:r>
    </w:p>
    <w:p w14:paraId="428CC9E2" w14:textId="77777777" w:rsidR="00DE0EC9" w:rsidRPr="00C653DB" w:rsidRDefault="00DE0EC9" w:rsidP="00DE0EC9">
      <w:pPr>
        <w:tabs>
          <w:tab w:val="left" w:pos="0"/>
          <w:tab w:val="left" w:pos="720"/>
          <w:tab w:val="left" w:pos="1440"/>
          <w:tab w:val="left" w:pos="2160"/>
          <w:tab w:val="left" w:pos="2880"/>
          <w:tab w:val="left" w:pos="3600"/>
        </w:tabs>
        <w:suppressAutoHyphens/>
        <w:spacing w:line="276" w:lineRule="auto"/>
        <w:ind w:left="4320" w:hanging="4320"/>
        <w:rPr>
          <w:rFonts w:ascii="Arial" w:hAnsi="Arial" w:cs="Arial"/>
          <w:kern w:val="16"/>
          <w:sz w:val="24"/>
          <w:szCs w:val="24"/>
        </w:rPr>
      </w:pPr>
      <w:r w:rsidRPr="00C653DB">
        <w:rPr>
          <w:rFonts w:ascii="Arial" w:hAnsi="Arial" w:cs="Arial"/>
          <w:kern w:val="16"/>
          <w:sz w:val="24"/>
          <w:szCs w:val="24"/>
        </w:rPr>
        <w:tab/>
      </w:r>
      <w:r w:rsidRPr="00C653DB">
        <w:rPr>
          <w:rFonts w:ascii="Arial" w:hAnsi="Arial" w:cs="Arial"/>
          <w:kern w:val="16"/>
          <w:sz w:val="24"/>
          <w:szCs w:val="24"/>
        </w:rPr>
        <w:tab/>
      </w:r>
      <w:r w:rsidRPr="00C653DB">
        <w:rPr>
          <w:rFonts w:ascii="Arial" w:hAnsi="Arial" w:cs="Arial"/>
          <w:kern w:val="16"/>
          <w:sz w:val="24"/>
          <w:szCs w:val="24"/>
        </w:rPr>
        <w:tab/>
      </w:r>
      <w:r w:rsidRPr="00C653DB">
        <w:rPr>
          <w:rFonts w:ascii="Arial" w:hAnsi="Arial" w:cs="Arial"/>
          <w:kern w:val="16"/>
          <w:sz w:val="24"/>
          <w:szCs w:val="24"/>
        </w:rPr>
        <w:tab/>
      </w:r>
      <w:r w:rsidRPr="00C653DB">
        <w:rPr>
          <w:rFonts w:ascii="Arial" w:hAnsi="Arial" w:cs="Arial"/>
          <w:kern w:val="16"/>
          <w:sz w:val="24"/>
          <w:szCs w:val="24"/>
        </w:rPr>
        <w:tab/>
      </w:r>
      <w:r w:rsidRPr="00C653DB">
        <w:rPr>
          <w:rFonts w:ascii="Arial" w:hAnsi="Arial" w:cs="Arial"/>
          <w:kern w:val="16"/>
          <w:sz w:val="24"/>
          <w:szCs w:val="24"/>
        </w:rPr>
        <w:tab/>
        <w:t>Judge / Magistrate</w:t>
      </w:r>
    </w:p>
    <w:p w14:paraId="2E29C3AF" w14:textId="77777777" w:rsidR="00DE0EC9" w:rsidRPr="00C653DB" w:rsidRDefault="00DE0EC9" w:rsidP="00DE0EC9">
      <w:pPr>
        <w:spacing w:line="276" w:lineRule="auto"/>
        <w:jc w:val="both"/>
        <w:rPr>
          <w:rFonts w:ascii="Arial" w:hAnsi="Arial" w:cs="Arial"/>
          <w:sz w:val="24"/>
          <w:szCs w:val="24"/>
        </w:rPr>
      </w:pPr>
    </w:p>
    <w:p w14:paraId="1344EF96" w14:textId="77777777" w:rsidR="00DE0EC9" w:rsidRPr="00C653DB" w:rsidRDefault="00DE0EC9" w:rsidP="00DE0EC9">
      <w:pPr>
        <w:spacing w:line="276" w:lineRule="auto"/>
        <w:jc w:val="both"/>
        <w:rPr>
          <w:rFonts w:ascii="Arial" w:hAnsi="Arial" w:cs="Arial"/>
          <w:sz w:val="24"/>
          <w:szCs w:val="24"/>
        </w:rPr>
      </w:pPr>
      <w:bookmarkStart w:id="15" w:name="_Hlk36478003"/>
      <w:r w:rsidRPr="00C653DB">
        <w:rPr>
          <w:rFonts w:ascii="Arial" w:hAnsi="Arial" w:cs="Arial"/>
          <w:sz w:val="24"/>
          <w:szCs w:val="24"/>
        </w:rPr>
        <w:t xml:space="preserve">The Court, upon review of an affidavit filed by </w:t>
      </w:r>
      <w:bookmarkStart w:id="16" w:name="_Hlk22844921"/>
      <w:r w:rsidRPr="00C653DB">
        <w:rPr>
          <w:rFonts w:ascii="Arial" w:hAnsi="Arial" w:cs="Arial"/>
          <w:color w:val="FF0000"/>
          <w:kern w:val="16"/>
          <w:sz w:val="24"/>
          <w:szCs w:val="24"/>
        </w:rPr>
        <w:t>YOUR NAME HERE</w:t>
      </w:r>
      <w:bookmarkEnd w:id="16"/>
      <w:r w:rsidRPr="00C653DB">
        <w:rPr>
          <w:rFonts w:ascii="Arial" w:hAnsi="Arial" w:cs="Arial"/>
          <w:sz w:val="24"/>
          <w:szCs w:val="24"/>
        </w:rPr>
        <w:t xml:space="preserve"> which is incorporated by reference, in support of the issuance of this order, hereby orders the production of the following records, for which there is probable cause to believe are in the actual or constructive possession or control of the business entity known or described as:</w:t>
      </w:r>
    </w:p>
    <w:p w14:paraId="2D7C49CC" w14:textId="77777777" w:rsidR="00717CE2" w:rsidRPr="00C653DB" w:rsidRDefault="00717CE2" w:rsidP="00717CE2">
      <w:pPr>
        <w:spacing w:line="276" w:lineRule="auto"/>
        <w:jc w:val="both"/>
        <w:rPr>
          <w:rFonts w:ascii="Arial" w:hAnsi="Arial" w:cs="Arial"/>
          <w:color w:val="000000"/>
          <w:sz w:val="24"/>
          <w:szCs w:val="24"/>
        </w:rPr>
      </w:pPr>
      <w:bookmarkStart w:id="17" w:name="_Hlk36478086"/>
      <w:bookmarkEnd w:id="15"/>
    </w:p>
    <w:p w14:paraId="1427E5A3" w14:textId="77777777" w:rsidR="00717CE2" w:rsidRPr="00C653DB" w:rsidRDefault="00717CE2" w:rsidP="00717CE2">
      <w:pPr>
        <w:spacing w:line="276" w:lineRule="auto"/>
        <w:jc w:val="both"/>
        <w:rPr>
          <w:rFonts w:ascii="Arial" w:hAnsi="Arial" w:cs="Arial"/>
          <w:color w:val="000000"/>
          <w:sz w:val="24"/>
          <w:szCs w:val="24"/>
        </w:rPr>
      </w:pPr>
      <w:r w:rsidRPr="00C653DB">
        <w:rPr>
          <w:rFonts w:ascii="Arial" w:hAnsi="Arial" w:cs="Arial"/>
          <w:color w:val="FF0000"/>
          <w:sz w:val="24"/>
          <w:szCs w:val="24"/>
        </w:rPr>
        <w:t>BANK NAME</w:t>
      </w:r>
    </w:p>
    <w:p w14:paraId="59A15F7A" w14:textId="77777777" w:rsidR="00717CE2" w:rsidRPr="00C653DB" w:rsidRDefault="00717CE2" w:rsidP="00717CE2">
      <w:pPr>
        <w:spacing w:line="276" w:lineRule="auto"/>
        <w:jc w:val="both"/>
        <w:rPr>
          <w:rFonts w:ascii="Arial" w:hAnsi="Arial" w:cs="Arial"/>
          <w:color w:val="000000"/>
          <w:sz w:val="24"/>
          <w:szCs w:val="24"/>
        </w:rPr>
      </w:pPr>
      <w:r w:rsidRPr="00C653DB">
        <w:rPr>
          <w:rFonts w:ascii="Arial" w:hAnsi="Arial" w:cs="Arial"/>
          <w:color w:val="FF0000"/>
          <w:sz w:val="24"/>
          <w:szCs w:val="24"/>
        </w:rPr>
        <w:t>BANK ADDRESS</w:t>
      </w:r>
    </w:p>
    <w:p w14:paraId="1ED8AD2E" w14:textId="77777777" w:rsidR="00717CE2" w:rsidRPr="00C653DB" w:rsidRDefault="00717CE2" w:rsidP="00717CE2">
      <w:pPr>
        <w:spacing w:line="276" w:lineRule="auto"/>
        <w:jc w:val="both"/>
        <w:rPr>
          <w:rFonts w:ascii="Arial" w:hAnsi="Arial" w:cs="Arial"/>
          <w:color w:val="000000"/>
          <w:sz w:val="24"/>
          <w:szCs w:val="24"/>
        </w:rPr>
      </w:pPr>
    </w:p>
    <w:p w14:paraId="797879BA" w14:textId="77777777" w:rsidR="00717CE2" w:rsidRPr="00C653DB" w:rsidRDefault="00717CE2" w:rsidP="00717CE2">
      <w:pPr>
        <w:spacing w:line="276" w:lineRule="auto"/>
        <w:jc w:val="both"/>
        <w:rPr>
          <w:rFonts w:ascii="Arial" w:hAnsi="Arial" w:cs="Arial"/>
          <w:color w:val="000000"/>
          <w:sz w:val="24"/>
          <w:szCs w:val="24"/>
        </w:rPr>
      </w:pPr>
      <w:r w:rsidRPr="00C653DB">
        <w:rPr>
          <w:rFonts w:ascii="Arial" w:hAnsi="Arial" w:cs="Arial"/>
          <w:color w:val="FF0000"/>
          <w:sz w:val="24"/>
          <w:szCs w:val="24"/>
        </w:rPr>
        <w:t>METHOD OF SEVICE</w:t>
      </w:r>
    </w:p>
    <w:p w14:paraId="1DE2C15E" w14:textId="77777777" w:rsidR="00717CE2" w:rsidRPr="00C653DB" w:rsidRDefault="00717CE2" w:rsidP="00717CE2">
      <w:pPr>
        <w:spacing w:line="276" w:lineRule="auto"/>
        <w:jc w:val="both"/>
        <w:rPr>
          <w:rFonts w:ascii="Arial" w:hAnsi="Arial" w:cs="Arial"/>
          <w:color w:val="000000"/>
          <w:sz w:val="24"/>
          <w:szCs w:val="24"/>
        </w:rPr>
      </w:pPr>
    </w:p>
    <w:p w14:paraId="180F9137" w14:textId="09947F2B" w:rsidR="00DE0EC9" w:rsidRPr="00C653DB" w:rsidRDefault="00DE0EC9" w:rsidP="00DE0EC9">
      <w:pPr>
        <w:spacing w:line="276" w:lineRule="auto"/>
        <w:jc w:val="both"/>
        <w:rPr>
          <w:rFonts w:ascii="Arial" w:hAnsi="Arial" w:cs="Arial"/>
          <w:sz w:val="24"/>
          <w:szCs w:val="24"/>
        </w:rPr>
      </w:pPr>
      <w:r w:rsidRPr="00C653DB">
        <w:rPr>
          <w:rFonts w:ascii="Arial" w:hAnsi="Arial" w:cs="Arial"/>
          <w:sz w:val="24"/>
          <w:szCs w:val="24"/>
        </w:rPr>
        <w:t xml:space="preserve">This Court also finds that there is probable cause to issue this </w:t>
      </w:r>
      <w:r w:rsidRPr="00C653DB">
        <w:rPr>
          <w:rFonts w:ascii="Arial" w:hAnsi="Arial" w:cs="Arial"/>
          <w:color w:val="000000"/>
          <w:sz w:val="24"/>
          <w:szCs w:val="24"/>
        </w:rPr>
        <w:t xml:space="preserve">Search Warrant and Court Order for Production of Records </w:t>
      </w:r>
      <w:r w:rsidRPr="00C653DB">
        <w:rPr>
          <w:rFonts w:ascii="Arial" w:hAnsi="Arial" w:cs="Arial"/>
          <w:sz w:val="24"/>
          <w:szCs w:val="24"/>
        </w:rPr>
        <w:t>pursuant to the provisions of</w:t>
      </w:r>
      <w:r w:rsidR="00EC05EC" w:rsidRPr="00C653DB">
        <w:rPr>
          <w:rFonts w:ascii="Arial" w:hAnsi="Arial" w:cs="Arial"/>
          <w:sz w:val="24"/>
          <w:szCs w:val="24"/>
        </w:rPr>
        <w:t xml:space="preserve"> C.R.S. §16-3-301, §16-3-301.1 and Crim. P. 41</w:t>
      </w:r>
      <w:r w:rsidRPr="00C653DB">
        <w:rPr>
          <w:rFonts w:ascii="Arial" w:hAnsi="Arial" w:cs="Arial"/>
          <w:sz w:val="24"/>
          <w:szCs w:val="24"/>
        </w:rPr>
        <w:t>, namely that this property has been stolen or embezzled, or which is designed or intended for use as a means of committing a criminal offense, or which is or had been used as a means of committing a criminal offense, or the possession of which is illegal, or which would be material evidence in a subsequent criminal prosecution in this state, another state, or federal court, or the seizure of which is expressly required, authorized, or permitted by a statute of this state or the United States, or that would aid in the detection of the whereabouts of or in the apprehension of a person for whom a lawful arrest order is outstanding.</w:t>
      </w:r>
    </w:p>
    <w:bookmarkEnd w:id="17"/>
    <w:p w14:paraId="2842B71C" w14:textId="77777777" w:rsidR="00DE0EC9" w:rsidRPr="00C653DB" w:rsidRDefault="00DE0EC9" w:rsidP="00DE0EC9">
      <w:pPr>
        <w:spacing w:line="276" w:lineRule="auto"/>
        <w:jc w:val="both"/>
        <w:rPr>
          <w:rFonts w:ascii="Arial" w:hAnsi="Arial" w:cs="Arial"/>
          <w:color w:val="000000"/>
          <w:sz w:val="24"/>
          <w:szCs w:val="24"/>
        </w:rPr>
      </w:pPr>
    </w:p>
    <w:p w14:paraId="011551CC" w14:textId="7A0EC32B" w:rsidR="00923FF4" w:rsidRPr="00C653DB" w:rsidRDefault="00DE0EC9" w:rsidP="00923FF4">
      <w:pPr>
        <w:spacing w:line="276" w:lineRule="auto"/>
        <w:jc w:val="both"/>
        <w:rPr>
          <w:rFonts w:ascii="Arial" w:hAnsi="Arial" w:cs="Arial"/>
          <w:color w:val="000000"/>
          <w:sz w:val="24"/>
          <w:szCs w:val="24"/>
        </w:rPr>
      </w:pPr>
      <w:bookmarkStart w:id="18" w:name="_Hlk36478105"/>
      <w:r w:rsidRPr="00C653DB">
        <w:rPr>
          <w:rFonts w:ascii="Arial" w:hAnsi="Arial" w:cs="Arial"/>
          <w:color w:val="000000"/>
          <w:sz w:val="24"/>
          <w:szCs w:val="24"/>
        </w:rPr>
        <w:t xml:space="preserve">IT IS ORDERED that the </w:t>
      </w:r>
      <w:r w:rsidR="00CB5109" w:rsidRPr="00C653DB">
        <w:rPr>
          <w:rFonts w:ascii="Arial" w:hAnsi="Arial" w:cs="Arial"/>
          <w:color w:val="FF0000"/>
          <w:sz w:val="24"/>
          <w:szCs w:val="24"/>
        </w:rPr>
        <w:t>BANK NAME</w:t>
      </w:r>
      <w:r w:rsidRPr="00C653DB">
        <w:rPr>
          <w:rFonts w:ascii="Arial" w:hAnsi="Arial" w:cs="Arial"/>
          <w:color w:val="000000"/>
          <w:sz w:val="24"/>
          <w:szCs w:val="24"/>
        </w:rPr>
        <w:t xml:space="preserve"> provide the following records, data, information and technical assistance</w:t>
      </w:r>
      <w:bookmarkStart w:id="19" w:name="_Hlk36478485"/>
      <w:bookmarkEnd w:id="18"/>
      <w:r w:rsidR="00D604DC" w:rsidRPr="00C653DB">
        <w:rPr>
          <w:rFonts w:ascii="Arial" w:hAnsi="Arial" w:cs="Arial"/>
          <w:color w:val="000000"/>
          <w:sz w:val="24"/>
          <w:szCs w:val="24"/>
        </w:rPr>
        <w:t xml:space="preserve"> </w:t>
      </w:r>
      <w:r w:rsidR="00923FF4" w:rsidRPr="00C653DB">
        <w:rPr>
          <w:rFonts w:ascii="Arial" w:hAnsi="Arial" w:cs="Arial"/>
          <w:bCs/>
          <w:sz w:val="24"/>
          <w:szCs w:val="24"/>
        </w:rPr>
        <w:t xml:space="preserve">account number </w:t>
      </w:r>
      <w:r w:rsidR="00923FF4" w:rsidRPr="00C653DB">
        <w:rPr>
          <w:rFonts w:ascii="Arial" w:hAnsi="Arial" w:cs="Arial"/>
          <w:bCs/>
          <w:color w:val="FF0000"/>
          <w:sz w:val="24"/>
          <w:szCs w:val="24"/>
        </w:rPr>
        <w:t>ACOUNT NUMBER</w:t>
      </w:r>
      <w:r w:rsidR="00923FF4" w:rsidRPr="00C653DB">
        <w:rPr>
          <w:rFonts w:ascii="Arial" w:hAnsi="Arial" w:cs="Arial"/>
          <w:bCs/>
          <w:sz w:val="24"/>
          <w:szCs w:val="24"/>
        </w:rPr>
        <w:t>:</w:t>
      </w:r>
    </w:p>
    <w:p w14:paraId="29EFB775" w14:textId="77777777" w:rsidR="00923FF4" w:rsidRPr="00C653DB" w:rsidRDefault="00923FF4" w:rsidP="00923FF4">
      <w:pPr>
        <w:spacing w:line="276" w:lineRule="auto"/>
        <w:jc w:val="both"/>
        <w:rPr>
          <w:rFonts w:ascii="Arial" w:hAnsi="Arial" w:cs="Arial"/>
          <w:bCs/>
          <w:color w:val="282A2A"/>
          <w:w w:val="105"/>
          <w:sz w:val="24"/>
          <w:szCs w:val="24"/>
        </w:rPr>
      </w:pPr>
    </w:p>
    <w:p w14:paraId="6C5DCDC2" w14:textId="77777777" w:rsidR="00923FF4" w:rsidRPr="00C653DB" w:rsidRDefault="00923FF4" w:rsidP="00923FF4">
      <w:pPr>
        <w:spacing w:line="276" w:lineRule="auto"/>
        <w:jc w:val="both"/>
        <w:rPr>
          <w:rFonts w:ascii="Arial" w:hAnsi="Arial" w:cs="Arial"/>
          <w:bCs/>
          <w:color w:val="282A2A"/>
          <w:w w:val="105"/>
          <w:sz w:val="24"/>
          <w:szCs w:val="24"/>
        </w:rPr>
      </w:pPr>
      <w:r w:rsidRPr="00C653DB">
        <w:rPr>
          <w:rFonts w:ascii="Arial" w:hAnsi="Arial" w:cs="Arial"/>
          <w:sz w:val="24"/>
          <w:szCs w:val="24"/>
        </w:rPr>
        <w:t xml:space="preserve">The records described below in items 1 through 4 shall cover the entire time the respective account has been open.  The records described in items 5 through 8 shall cover the time period of </w:t>
      </w:r>
      <w:r w:rsidRPr="00C653DB">
        <w:rPr>
          <w:rFonts w:ascii="Arial" w:hAnsi="Arial" w:cs="Arial"/>
          <w:bCs/>
          <w:color w:val="FF0000"/>
          <w:w w:val="105"/>
          <w:sz w:val="24"/>
          <w:szCs w:val="24"/>
        </w:rPr>
        <w:t>DATE OF INTEREST</w:t>
      </w:r>
      <w:r w:rsidRPr="00C653DB">
        <w:rPr>
          <w:rFonts w:ascii="Arial" w:hAnsi="Arial" w:cs="Arial"/>
          <w:sz w:val="24"/>
          <w:szCs w:val="24"/>
        </w:rPr>
        <w:t xml:space="preserve"> through </w:t>
      </w:r>
      <w:r w:rsidRPr="00C653DB">
        <w:rPr>
          <w:rFonts w:ascii="Arial" w:hAnsi="Arial" w:cs="Arial"/>
          <w:bCs/>
          <w:color w:val="FF0000"/>
          <w:w w:val="105"/>
          <w:sz w:val="24"/>
          <w:szCs w:val="24"/>
        </w:rPr>
        <w:t>DATE OF INTEREST</w:t>
      </w:r>
      <w:r w:rsidRPr="00C653DB">
        <w:rPr>
          <w:rFonts w:ascii="Arial" w:hAnsi="Arial" w:cs="Arial"/>
          <w:sz w:val="24"/>
          <w:szCs w:val="24"/>
        </w:rPr>
        <w:t>, inclusive.</w:t>
      </w:r>
    </w:p>
    <w:p w14:paraId="65AB710A" w14:textId="77777777" w:rsidR="00923FF4" w:rsidRPr="00C653DB" w:rsidRDefault="00923FF4" w:rsidP="00923FF4">
      <w:pPr>
        <w:spacing w:line="276" w:lineRule="auto"/>
        <w:jc w:val="both"/>
        <w:rPr>
          <w:rFonts w:ascii="Arial" w:hAnsi="Arial" w:cs="Arial"/>
          <w:color w:val="000000"/>
          <w:sz w:val="24"/>
          <w:szCs w:val="24"/>
        </w:rPr>
      </w:pPr>
    </w:p>
    <w:p w14:paraId="7D1C81E4" w14:textId="77777777" w:rsidR="00923FF4" w:rsidRPr="00C653DB" w:rsidRDefault="00923FF4" w:rsidP="00923FF4">
      <w:pPr>
        <w:pStyle w:val="ListParagraph"/>
        <w:numPr>
          <w:ilvl w:val="0"/>
          <w:numId w:val="7"/>
        </w:numPr>
        <w:suppressAutoHyphens/>
        <w:spacing w:line="276" w:lineRule="auto"/>
        <w:ind w:right="576"/>
        <w:jc w:val="both"/>
        <w:rPr>
          <w:rFonts w:ascii="Arial" w:hAnsi="Arial" w:cs="Arial"/>
        </w:rPr>
      </w:pPr>
      <w:r w:rsidRPr="00C653DB">
        <w:rPr>
          <w:rFonts w:ascii="Arial" w:hAnsi="Arial" w:cs="Arial"/>
        </w:rPr>
        <w:t xml:space="preserve">Signature cards, account applications, and any other documentation identifying the account holder(s), signatories, and/or authorized users; </w:t>
      </w:r>
    </w:p>
    <w:p w14:paraId="49B0124C" w14:textId="77777777" w:rsidR="00923FF4" w:rsidRPr="00C653DB" w:rsidRDefault="00923FF4" w:rsidP="00923FF4">
      <w:pPr>
        <w:suppressAutoHyphens/>
        <w:spacing w:line="276" w:lineRule="auto"/>
        <w:ind w:left="450" w:right="576" w:hanging="450"/>
        <w:jc w:val="both"/>
        <w:rPr>
          <w:rFonts w:ascii="Arial" w:hAnsi="Arial" w:cs="Arial"/>
          <w:sz w:val="24"/>
          <w:szCs w:val="24"/>
        </w:rPr>
      </w:pPr>
    </w:p>
    <w:p w14:paraId="02BABADD" w14:textId="77777777" w:rsidR="00923FF4" w:rsidRPr="00C653DB" w:rsidRDefault="00923FF4" w:rsidP="00923FF4">
      <w:pPr>
        <w:pStyle w:val="ListParagraph"/>
        <w:numPr>
          <w:ilvl w:val="0"/>
          <w:numId w:val="7"/>
        </w:numPr>
        <w:suppressAutoHyphens/>
        <w:spacing w:line="276" w:lineRule="auto"/>
        <w:ind w:right="576"/>
        <w:jc w:val="both"/>
        <w:rPr>
          <w:rFonts w:ascii="Arial" w:hAnsi="Arial" w:cs="Arial"/>
        </w:rPr>
      </w:pPr>
      <w:r w:rsidRPr="00C653DB">
        <w:rPr>
          <w:rFonts w:ascii="Arial" w:hAnsi="Arial" w:cs="Arial"/>
        </w:rPr>
        <w:lastRenderedPageBreak/>
        <w:t xml:space="preserve">Any and all documentation of ATM cards, check cards, and/or debit cards issued in conjunction with said account(s), including card numbers and </w:t>
      </w:r>
      <w:r w:rsidRPr="00C653DB">
        <w:rPr>
          <w:rFonts w:ascii="Arial" w:hAnsi="Arial" w:cs="Arial"/>
          <w:b/>
        </w:rPr>
        <w:t>information identifying the authorized user(s)</w:t>
      </w:r>
      <w:r w:rsidRPr="00C653DB">
        <w:rPr>
          <w:rFonts w:ascii="Arial" w:hAnsi="Arial" w:cs="Arial"/>
        </w:rPr>
        <w:t xml:space="preserve"> of specific cards; </w:t>
      </w:r>
    </w:p>
    <w:p w14:paraId="509F6E2D" w14:textId="77777777" w:rsidR="00923FF4" w:rsidRPr="00C653DB" w:rsidRDefault="00923FF4" w:rsidP="00923FF4">
      <w:pPr>
        <w:suppressAutoHyphens/>
        <w:spacing w:line="276" w:lineRule="auto"/>
        <w:ind w:left="540" w:right="576" w:hanging="540"/>
        <w:jc w:val="both"/>
        <w:rPr>
          <w:rFonts w:ascii="Arial" w:hAnsi="Arial" w:cs="Arial"/>
          <w:sz w:val="24"/>
          <w:szCs w:val="24"/>
        </w:rPr>
      </w:pPr>
    </w:p>
    <w:p w14:paraId="0F528F8B" w14:textId="77777777" w:rsidR="00923FF4" w:rsidRPr="00C653DB" w:rsidRDefault="00923FF4" w:rsidP="00923FF4">
      <w:pPr>
        <w:pStyle w:val="ListParagraph"/>
        <w:numPr>
          <w:ilvl w:val="0"/>
          <w:numId w:val="7"/>
        </w:numPr>
        <w:suppressAutoHyphens/>
        <w:spacing w:line="276" w:lineRule="auto"/>
        <w:ind w:right="576"/>
        <w:jc w:val="both"/>
        <w:rPr>
          <w:rFonts w:ascii="Arial" w:hAnsi="Arial" w:cs="Arial"/>
        </w:rPr>
      </w:pPr>
      <w:r w:rsidRPr="00C653DB">
        <w:rPr>
          <w:rFonts w:ascii="Arial" w:hAnsi="Arial" w:cs="Arial"/>
        </w:rPr>
        <w:t>Fictitious name(s) filing and/or Articles of Incorporation associated with said account(s), if applicable;</w:t>
      </w:r>
    </w:p>
    <w:p w14:paraId="6D596DC8" w14:textId="77777777" w:rsidR="00923FF4" w:rsidRPr="00C653DB" w:rsidRDefault="00923FF4" w:rsidP="00923FF4">
      <w:pPr>
        <w:suppressAutoHyphens/>
        <w:spacing w:line="276" w:lineRule="auto"/>
        <w:ind w:left="540" w:right="576" w:hanging="540"/>
        <w:jc w:val="both"/>
        <w:rPr>
          <w:rFonts w:ascii="Arial" w:hAnsi="Arial" w:cs="Arial"/>
          <w:sz w:val="24"/>
          <w:szCs w:val="24"/>
        </w:rPr>
      </w:pPr>
    </w:p>
    <w:p w14:paraId="1AD58AE5" w14:textId="77777777" w:rsidR="00923FF4" w:rsidRPr="00C653DB" w:rsidRDefault="00923FF4" w:rsidP="00923FF4">
      <w:pPr>
        <w:pStyle w:val="ListParagraph"/>
        <w:numPr>
          <w:ilvl w:val="0"/>
          <w:numId w:val="7"/>
        </w:numPr>
        <w:suppressAutoHyphens/>
        <w:spacing w:line="276" w:lineRule="auto"/>
        <w:ind w:right="576"/>
        <w:jc w:val="both"/>
        <w:rPr>
          <w:rFonts w:ascii="Arial" w:hAnsi="Arial" w:cs="Arial"/>
        </w:rPr>
      </w:pPr>
      <w:r w:rsidRPr="00C653DB">
        <w:rPr>
          <w:rFonts w:ascii="Arial" w:hAnsi="Arial" w:cs="Arial"/>
        </w:rPr>
        <w:t>Safe Deposit Box records, including applications and records of access on said account(s) and/or by Account Holder;</w:t>
      </w:r>
    </w:p>
    <w:p w14:paraId="0D3E22C6" w14:textId="77777777" w:rsidR="00923FF4" w:rsidRPr="00C653DB" w:rsidRDefault="00923FF4" w:rsidP="00923FF4">
      <w:pPr>
        <w:suppressAutoHyphens/>
        <w:spacing w:line="276" w:lineRule="auto"/>
        <w:ind w:left="540" w:right="576" w:hanging="540"/>
        <w:jc w:val="both"/>
        <w:rPr>
          <w:rFonts w:ascii="Arial" w:hAnsi="Arial" w:cs="Arial"/>
          <w:sz w:val="24"/>
          <w:szCs w:val="24"/>
        </w:rPr>
      </w:pPr>
    </w:p>
    <w:p w14:paraId="23C8C685" w14:textId="77777777" w:rsidR="00923FF4" w:rsidRPr="00C653DB" w:rsidRDefault="00923FF4" w:rsidP="00923FF4">
      <w:pPr>
        <w:pStyle w:val="ListParagraph"/>
        <w:numPr>
          <w:ilvl w:val="0"/>
          <w:numId w:val="7"/>
        </w:numPr>
        <w:suppressAutoHyphens/>
        <w:spacing w:line="276" w:lineRule="auto"/>
        <w:ind w:right="576"/>
        <w:jc w:val="both"/>
        <w:rPr>
          <w:rFonts w:ascii="Arial" w:hAnsi="Arial" w:cs="Arial"/>
        </w:rPr>
      </w:pPr>
      <w:r w:rsidRPr="00C653DB">
        <w:rPr>
          <w:rFonts w:ascii="Arial" w:hAnsi="Arial" w:cs="Arial"/>
        </w:rPr>
        <w:t>Account statements;</w:t>
      </w:r>
    </w:p>
    <w:p w14:paraId="6874A5D2" w14:textId="77777777" w:rsidR="00923FF4" w:rsidRPr="00C653DB" w:rsidRDefault="00923FF4" w:rsidP="00923FF4">
      <w:pPr>
        <w:suppressAutoHyphens/>
        <w:spacing w:line="276" w:lineRule="auto"/>
        <w:ind w:left="540" w:right="576" w:hanging="540"/>
        <w:jc w:val="both"/>
        <w:rPr>
          <w:rFonts w:ascii="Arial" w:hAnsi="Arial" w:cs="Arial"/>
          <w:sz w:val="24"/>
          <w:szCs w:val="24"/>
        </w:rPr>
      </w:pPr>
    </w:p>
    <w:p w14:paraId="5E0A4A65" w14:textId="28F031A1" w:rsidR="00923FF4" w:rsidRPr="00C653DB" w:rsidRDefault="00923FF4" w:rsidP="00923FF4">
      <w:pPr>
        <w:pStyle w:val="ListParagraph"/>
        <w:numPr>
          <w:ilvl w:val="0"/>
          <w:numId w:val="7"/>
        </w:numPr>
        <w:suppressAutoHyphens/>
        <w:spacing w:line="276" w:lineRule="auto"/>
        <w:ind w:right="576"/>
        <w:jc w:val="both"/>
        <w:rPr>
          <w:rFonts w:ascii="Arial" w:hAnsi="Arial" w:cs="Arial"/>
        </w:rPr>
      </w:pPr>
      <w:r w:rsidRPr="00C653DB">
        <w:rPr>
          <w:rFonts w:ascii="Arial" w:hAnsi="Arial" w:cs="Arial"/>
        </w:rPr>
        <w:t xml:space="preserve">Checks, all records of deposits (including but not limited to deposited items, deposit tickets, </w:t>
      </w:r>
      <w:r w:rsidR="00D604DC" w:rsidRPr="00C653DB">
        <w:rPr>
          <w:rFonts w:ascii="Arial" w:hAnsi="Arial" w:cs="Arial"/>
        </w:rPr>
        <w:t xml:space="preserve">mobile deposit images, </w:t>
      </w:r>
      <w:r w:rsidRPr="00C653DB">
        <w:rPr>
          <w:rFonts w:ascii="Arial" w:hAnsi="Arial" w:cs="Arial"/>
        </w:rPr>
        <w:t xml:space="preserve">and cash in tickets), all records of withdrawals (including but not limited to withdrawal tickets and cash out tickets), all electronic payment records, all records documenting online payment authorizations, documents of offset, transfer slips/tickets, bank drafts, debit or credit memos, and/or any other documents displaying the movement, withdrawal, deposit, credit, or transfer of funds; </w:t>
      </w:r>
    </w:p>
    <w:p w14:paraId="4BD4EE1D" w14:textId="77777777" w:rsidR="00923FF4" w:rsidRPr="00C653DB" w:rsidRDefault="00923FF4" w:rsidP="00923FF4">
      <w:pPr>
        <w:suppressAutoHyphens/>
        <w:spacing w:line="276" w:lineRule="auto"/>
        <w:ind w:left="540" w:right="576" w:hanging="540"/>
        <w:jc w:val="both"/>
        <w:rPr>
          <w:rFonts w:ascii="Arial" w:hAnsi="Arial" w:cs="Arial"/>
          <w:sz w:val="24"/>
          <w:szCs w:val="24"/>
        </w:rPr>
      </w:pPr>
    </w:p>
    <w:p w14:paraId="42BFBE2E" w14:textId="0A3BC058" w:rsidR="00923FF4" w:rsidRPr="00C653DB" w:rsidRDefault="00923FF4" w:rsidP="00923FF4">
      <w:pPr>
        <w:pStyle w:val="ListParagraph"/>
        <w:numPr>
          <w:ilvl w:val="0"/>
          <w:numId w:val="7"/>
        </w:numPr>
        <w:suppressAutoHyphens/>
        <w:spacing w:line="276" w:lineRule="auto"/>
        <w:ind w:right="576"/>
        <w:jc w:val="both"/>
        <w:rPr>
          <w:rFonts w:ascii="Arial" w:hAnsi="Arial" w:cs="Arial"/>
        </w:rPr>
      </w:pPr>
      <w:r w:rsidRPr="00C653DB">
        <w:rPr>
          <w:rFonts w:ascii="Arial" w:hAnsi="Arial" w:cs="Arial"/>
        </w:rPr>
        <w:t>All records of wire transfers</w:t>
      </w:r>
      <w:r w:rsidR="00D604DC" w:rsidRPr="00C653DB">
        <w:rPr>
          <w:rFonts w:ascii="Arial" w:hAnsi="Arial" w:cs="Arial"/>
        </w:rPr>
        <w:t xml:space="preserve"> / electronic fund transfers (EFT)</w:t>
      </w:r>
      <w:r w:rsidRPr="00C653DB">
        <w:rPr>
          <w:rFonts w:ascii="Arial" w:hAnsi="Arial" w:cs="Arial"/>
        </w:rPr>
        <w:t xml:space="preserve">, including but not limited to </w:t>
      </w:r>
      <w:r w:rsidR="00D604DC" w:rsidRPr="00C653DB">
        <w:rPr>
          <w:rFonts w:ascii="Arial" w:hAnsi="Arial" w:cs="Arial"/>
        </w:rPr>
        <w:t>wire transfer / electronic fund transfer (EFT)</w:t>
      </w:r>
      <w:r w:rsidRPr="00C653DB">
        <w:rPr>
          <w:rFonts w:ascii="Arial" w:hAnsi="Arial" w:cs="Arial"/>
        </w:rPr>
        <w:t xml:space="preserve"> instructions, any other applications or requests for </w:t>
      </w:r>
      <w:r w:rsidR="00D604DC" w:rsidRPr="00C653DB">
        <w:rPr>
          <w:rFonts w:ascii="Arial" w:hAnsi="Arial" w:cs="Arial"/>
        </w:rPr>
        <w:t>wire transfers / electronic fund transfers (EFT)</w:t>
      </w:r>
      <w:r w:rsidRPr="00C653DB">
        <w:rPr>
          <w:rFonts w:ascii="Arial" w:hAnsi="Arial" w:cs="Arial"/>
        </w:rPr>
        <w:t xml:space="preserve">, any information that identifies, or tends to identify, the sender and/or receiver of the </w:t>
      </w:r>
      <w:r w:rsidR="00D604DC" w:rsidRPr="00C653DB">
        <w:rPr>
          <w:rFonts w:ascii="Arial" w:hAnsi="Arial" w:cs="Arial"/>
        </w:rPr>
        <w:t>wire transfers / electronic fund transfers (EFT)</w:t>
      </w:r>
      <w:r w:rsidRPr="00C653DB">
        <w:rPr>
          <w:rFonts w:ascii="Arial" w:hAnsi="Arial" w:cs="Arial"/>
        </w:rPr>
        <w:t xml:space="preserve">, and any information that identifies, or tends to identify, the sending account and/or receiving account for the </w:t>
      </w:r>
      <w:r w:rsidR="00D604DC" w:rsidRPr="00C653DB">
        <w:rPr>
          <w:rFonts w:ascii="Arial" w:hAnsi="Arial" w:cs="Arial"/>
        </w:rPr>
        <w:t>wire transfers / electronic fund transfers (EFT)</w:t>
      </w:r>
      <w:r w:rsidRPr="00C653DB">
        <w:rPr>
          <w:rFonts w:ascii="Arial" w:hAnsi="Arial" w:cs="Arial"/>
        </w:rPr>
        <w:t>;</w:t>
      </w:r>
    </w:p>
    <w:p w14:paraId="50EFB6EA" w14:textId="77777777" w:rsidR="00923FF4" w:rsidRPr="00C653DB" w:rsidRDefault="00923FF4" w:rsidP="00923FF4">
      <w:pPr>
        <w:suppressAutoHyphens/>
        <w:spacing w:line="276" w:lineRule="auto"/>
        <w:ind w:left="540" w:right="576" w:hanging="540"/>
        <w:jc w:val="both"/>
        <w:rPr>
          <w:rFonts w:ascii="Arial" w:hAnsi="Arial" w:cs="Arial"/>
          <w:sz w:val="24"/>
          <w:szCs w:val="24"/>
        </w:rPr>
      </w:pPr>
    </w:p>
    <w:p w14:paraId="1748FE6F" w14:textId="77777777" w:rsidR="00923FF4" w:rsidRPr="00C653DB" w:rsidRDefault="00923FF4" w:rsidP="00923FF4">
      <w:pPr>
        <w:pStyle w:val="ListParagraph"/>
        <w:numPr>
          <w:ilvl w:val="0"/>
          <w:numId w:val="7"/>
        </w:numPr>
        <w:suppressAutoHyphens/>
        <w:spacing w:line="276" w:lineRule="auto"/>
        <w:ind w:right="576"/>
        <w:jc w:val="both"/>
        <w:rPr>
          <w:rFonts w:ascii="Arial" w:hAnsi="Arial" w:cs="Arial"/>
        </w:rPr>
      </w:pPr>
      <w:r w:rsidRPr="00C653DB">
        <w:rPr>
          <w:rFonts w:ascii="Arial" w:hAnsi="Arial" w:cs="Arial"/>
        </w:rPr>
        <w:t>Any and all records of cashier’s checks, money orders, and/or other negotiable items issued or purchased using funds from said account(s), including but not limited to copies or images of said cashier’s checks, money orders, and/or other negotiable items, and applications, requests, and/or any other authorizations for the purchase or issuance of said cashier’s checks, money orders, and/or other negotiable items.</w:t>
      </w:r>
    </w:p>
    <w:p w14:paraId="6655B07A" w14:textId="77777777" w:rsidR="00923FF4" w:rsidRPr="00C653DB" w:rsidRDefault="00923FF4" w:rsidP="00923FF4">
      <w:pPr>
        <w:tabs>
          <w:tab w:val="left" w:pos="540"/>
          <w:tab w:val="left" w:pos="11520"/>
        </w:tabs>
        <w:suppressAutoHyphens/>
        <w:spacing w:line="276" w:lineRule="auto"/>
        <w:ind w:right="576"/>
        <w:jc w:val="both"/>
        <w:rPr>
          <w:rFonts w:ascii="Arial" w:hAnsi="Arial" w:cs="Arial"/>
          <w:sz w:val="24"/>
          <w:szCs w:val="24"/>
        </w:rPr>
      </w:pPr>
    </w:p>
    <w:p w14:paraId="00603574" w14:textId="14AA9E38" w:rsidR="00923FF4" w:rsidRPr="00C653DB" w:rsidRDefault="00923FF4" w:rsidP="00923FF4">
      <w:pPr>
        <w:tabs>
          <w:tab w:val="left" w:pos="540"/>
          <w:tab w:val="left" w:pos="11520"/>
        </w:tabs>
        <w:suppressAutoHyphens/>
        <w:spacing w:line="276" w:lineRule="auto"/>
        <w:ind w:right="576"/>
        <w:jc w:val="both"/>
        <w:rPr>
          <w:rFonts w:ascii="Arial" w:hAnsi="Arial" w:cs="Arial"/>
          <w:color w:val="00B050"/>
          <w:sz w:val="24"/>
          <w:szCs w:val="24"/>
        </w:rPr>
      </w:pPr>
      <w:r w:rsidRPr="00C653DB">
        <w:rPr>
          <w:rFonts w:ascii="Arial" w:hAnsi="Arial" w:cs="Arial"/>
          <w:color w:val="00B050"/>
          <w:sz w:val="24"/>
          <w:szCs w:val="24"/>
        </w:rPr>
        <w:t xml:space="preserve">IT IS ORDERED that </w:t>
      </w:r>
      <w:r w:rsidRPr="00C653DB">
        <w:rPr>
          <w:rFonts w:ascii="Arial" w:hAnsi="Arial" w:cs="Arial"/>
          <w:bCs/>
          <w:color w:val="FF0000"/>
          <w:sz w:val="24"/>
          <w:szCs w:val="24"/>
        </w:rPr>
        <w:t>BANK NAME</w:t>
      </w:r>
      <w:r w:rsidRPr="00C653DB">
        <w:rPr>
          <w:rFonts w:ascii="Arial" w:hAnsi="Arial" w:cs="Arial"/>
          <w:bCs/>
          <w:color w:val="00B050"/>
          <w:sz w:val="24"/>
          <w:szCs w:val="24"/>
        </w:rPr>
        <w:t xml:space="preserve"> </w:t>
      </w:r>
      <w:r w:rsidRPr="00C653DB">
        <w:rPr>
          <w:rFonts w:ascii="Arial" w:hAnsi="Arial" w:cs="Arial"/>
          <w:color w:val="00B050"/>
          <w:sz w:val="24"/>
          <w:szCs w:val="24"/>
        </w:rPr>
        <w:t xml:space="preserve">freeze the above-described account and preserve </w:t>
      </w:r>
      <w:r w:rsidR="001B5DC3" w:rsidRPr="0081563B">
        <w:rPr>
          <w:rFonts w:ascii="Arial" w:hAnsi="Arial" w:cs="Arial"/>
          <w:color w:val="00B050"/>
          <w:sz w:val="24"/>
          <w:szCs w:val="24"/>
        </w:rPr>
        <w:t xml:space="preserve">all funds and/or assets </w:t>
      </w:r>
      <w:r w:rsidR="001B5DC3">
        <w:rPr>
          <w:rFonts w:ascii="Arial" w:hAnsi="Arial" w:cs="Arial"/>
          <w:color w:val="00B050"/>
          <w:sz w:val="24"/>
          <w:szCs w:val="24"/>
        </w:rPr>
        <w:t xml:space="preserve"> </w:t>
      </w:r>
      <w:r w:rsidRPr="00C653DB">
        <w:rPr>
          <w:rFonts w:ascii="Arial" w:hAnsi="Arial" w:cs="Arial"/>
          <w:color w:val="00B050"/>
          <w:sz w:val="24"/>
          <w:szCs w:val="24"/>
        </w:rPr>
        <w:t>contained in the account upon services of this Search Warrant and Court Order Production of Records</w:t>
      </w:r>
      <w:r w:rsidR="00C317CB" w:rsidRPr="00C653DB">
        <w:rPr>
          <w:rFonts w:ascii="Arial" w:hAnsi="Arial" w:cs="Arial"/>
          <w:color w:val="00B050"/>
          <w:sz w:val="24"/>
          <w:szCs w:val="24"/>
        </w:rPr>
        <w:t xml:space="preserve"> and until further order of the Court</w:t>
      </w:r>
      <w:r w:rsidR="00242F4B">
        <w:rPr>
          <w:rFonts w:ascii="Arial" w:hAnsi="Arial" w:cs="Arial"/>
          <w:color w:val="00B050"/>
          <w:sz w:val="24"/>
          <w:szCs w:val="24"/>
        </w:rPr>
        <w:t>.</w:t>
      </w:r>
    </w:p>
    <w:p w14:paraId="03588F8B" w14:textId="77777777" w:rsidR="00DE0EC9" w:rsidRPr="00C653DB" w:rsidRDefault="00DE0EC9" w:rsidP="00DE0EC9">
      <w:pPr>
        <w:spacing w:line="276" w:lineRule="auto"/>
        <w:ind w:left="360"/>
        <w:jc w:val="both"/>
        <w:rPr>
          <w:rFonts w:ascii="Arial" w:hAnsi="Arial" w:cs="Arial"/>
          <w:color w:val="000000"/>
          <w:sz w:val="24"/>
          <w:szCs w:val="24"/>
        </w:rPr>
      </w:pPr>
    </w:p>
    <w:p w14:paraId="7787847C" w14:textId="77777777" w:rsidR="00DE0EC9" w:rsidRPr="00C653DB" w:rsidRDefault="00DE0EC9" w:rsidP="00DE0EC9">
      <w:pPr>
        <w:spacing w:line="276" w:lineRule="auto"/>
        <w:jc w:val="both"/>
        <w:rPr>
          <w:rFonts w:ascii="Arial" w:hAnsi="Arial" w:cs="Arial"/>
          <w:sz w:val="24"/>
          <w:szCs w:val="24"/>
        </w:rPr>
      </w:pPr>
      <w:r w:rsidRPr="00C653DB">
        <w:rPr>
          <w:rFonts w:ascii="Arial" w:hAnsi="Arial" w:cs="Arial"/>
          <w:sz w:val="24"/>
          <w:szCs w:val="24"/>
        </w:rPr>
        <w:t>Pursuant to §16-3-301.1, C.R.S., a criminal investigator or peace officer is hereby authorized to serve this order during normal business hours of the above-named business entity, and to receive the records during normal business hours of the business entity. Service shall issue in the same manner as a summons in a civil action or by personal service on a manager or supervisor of the business entity or through any electronic or other means established and utilized by the business to receive service of process. This order must be served within 14 days after the date it is issued.</w:t>
      </w:r>
    </w:p>
    <w:p w14:paraId="24F283B5" w14:textId="77777777" w:rsidR="00DE0EC9" w:rsidRPr="00C653DB" w:rsidRDefault="00DE0EC9" w:rsidP="00DE0EC9">
      <w:pPr>
        <w:spacing w:line="276" w:lineRule="auto"/>
        <w:rPr>
          <w:rFonts w:ascii="Arial" w:hAnsi="Arial" w:cs="Arial"/>
          <w:sz w:val="24"/>
          <w:szCs w:val="24"/>
        </w:rPr>
      </w:pPr>
    </w:p>
    <w:p w14:paraId="06B37792" w14:textId="77777777" w:rsidR="00DE0EC9" w:rsidRPr="00C653DB" w:rsidRDefault="00DE0EC9" w:rsidP="00DE0EC9">
      <w:pPr>
        <w:spacing w:line="276" w:lineRule="auto"/>
        <w:rPr>
          <w:rFonts w:ascii="Arial" w:hAnsi="Arial" w:cs="Arial"/>
          <w:sz w:val="24"/>
          <w:szCs w:val="24"/>
        </w:rPr>
      </w:pPr>
      <w:r w:rsidRPr="00C653DB">
        <w:rPr>
          <w:rFonts w:ascii="Arial" w:hAnsi="Arial" w:cs="Arial"/>
          <w:sz w:val="24"/>
          <w:szCs w:val="24"/>
        </w:rPr>
        <w:lastRenderedPageBreak/>
        <w:t xml:space="preserve">The business entity is ORDERED to produce the above described records to the affiant or his/her designee within thirty-five (35) days of service.  </w:t>
      </w:r>
    </w:p>
    <w:p w14:paraId="2DFED416" w14:textId="77777777" w:rsidR="00DE0EC9" w:rsidRPr="00C653DB" w:rsidRDefault="00DE0EC9" w:rsidP="00DE0EC9">
      <w:pPr>
        <w:spacing w:line="276" w:lineRule="auto"/>
        <w:rPr>
          <w:rFonts w:ascii="Arial" w:hAnsi="Arial" w:cs="Arial"/>
          <w:sz w:val="24"/>
          <w:szCs w:val="24"/>
        </w:rPr>
      </w:pPr>
    </w:p>
    <w:p w14:paraId="241B24BD" w14:textId="77777777" w:rsidR="00DE0EC9" w:rsidRPr="00C653DB" w:rsidRDefault="00DE0EC9" w:rsidP="00DE0EC9">
      <w:pPr>
        <w:spacing w:line="276" w:lineRule="auto"/>
        <w:rPr>
          <w:rFonts w:ascii="Arial" w:hAnsi="Arial" w:cs="Arial"/>
          <w:sz w:val="24"/>
          <w:szCs w:val="24"/>
        </w:rPr>
      </w:pPr>
      <w:r w:rsidRPr="00C653DB">
        <w:rPr>
          <w:rFonts w:ascii="Arial" w:hAnsi="Arial" w:cs="Arial"/>
          <w:sz w:val="24"/>
          <w:szCs w:val="24"/>
        </w:rPr>
        <w:t>The records should be provided to:</w:t>
      </w:r>
    </w:p>
    <w:p w14:paraId="405D2AD8" w14:textId="77777777" w:rsidR="00DE0EC9" w:rsidRPr="00C653DB" w:rsidRDefault="00DE0EC9" w:rsidP="00DE0EC9">
      <w:pPr>
        <w:spacing w:line="276" w:lineRule="auto"/>
        <w:jc w:val="both"/>
        <w:rPr>
          <w:rFonts w:ascii="Arial" w:hAnsi="Arial" w:cs="Arial"/>
          <w:color w:val="FF0000"/>
          <w:sz w:val="24"/>
          <w:szCs w:val="24"/>
        </w:rPr>
      </w:pPr>
      <w:r w:rsidRPr="00C653DB">
        <w:rPr>
          <w:rFonts w:ascii="Arial" w:hAnsi="Arial" w:cs="Arial"/>
          <w:color w:val="FF0000"/>
          <w:sz w:val="24"/>
          <w:szCs w:val="24"/>
        </w:rPr>
        <w:t>YOUR NAME, BADGE NUMBER</w:t>
      </w:r>
    </w:p>
    <w:p w14:paraId="5141858C" w14:textId="77777777" w:rsidR="00DE0EC9" w:rsidRPr="00C653DB" w:rsidRDefault="00DE0EC9" w:rsidP="00DE0EC9">
      <w:pPr>
        <w:spacing w:line="276" w:lineRule="auto"/>
        <w:jc w:val="both"/>
        <w:rPr>
          <w:rFonts w:ascii="Arial" w:hAnsi="Arial" w:cs="Arial"/>
          <w:color w:val="FF0000"/>
          <w:sz w:val="24"/>
          <w:szCs w:val="24"/>
        </w:rPr>
      </w:pPr>
      <w:r w:rsidRPr="00C653DB">
        <w:rPr>
          <w:rFonts w:ascii="Arial" w:hAnsi="Arial" w:cs="Arial"/>
          <w:color w:val="FF0000"/>
          <w:kern w:val="16"/>
          <w:sz w:val="24"/>
          <w:szCs w:val="24"/>
        </w:rPr>
        <w:t>LAW ENFORCEMENT AGENGY</w:t>
      </w:r>
    </w:p>
    <w:p w14:paraId="59AD26F9" w14:textId="77777777" w:rsidR="00DE0EC9" w:rsidRPr="00C653DB" w:rsidRDefault="00DE0EC9" w:rsidP="00DE0EC9">
      <w:pPr>
        <w:spacing w:line="276" w:lineRule="auto"/>
        <w:jc w:val="both"/>
        <w:rPr>
          <w:rFonts w:ascii="Arial" w:hAnsi="Arial" w:cs="Arial"/>
          <w:color w:val="FF0000"/>
          <w:sz w:val="24"/>
          <w:szCs w:val="24"/>
        </w:rPr>
      </w:pPr>
      <w:r w:rsidRPr="00C653DB">
        <w:rPr>
          <w:rFonts w:ascii="Arial" w:hAnsi="Arial" w:cs="Arial"/>
          <w:color w:val="FF0000"/>
          <w:sz w:val="24"/>
          <w:szCs w:val="24"/>
        </w:rPr>
        <w:t>YOUR ADDRESS</w:t>
      </w:r>
    </w:p>
    <w:p w14:paraId="62BCF380" w14:textId="77777777" w:rsidR="00DE0EC9" w:rsidRPr="00C653DB" w:rsidRDefault="00DE0EC9" w:rsidP="00DE0EC9">
      <w:pPr>
        <w:spacing w:line="276" w:lineRule="auto"/>
        <w:jc w:val="both"/>
        <w:rPr>
          <w:rFonts w:ascii="Arial" w:hAnsi="Arial" w:cs="Arial"/>
          <w:color w:val="FF0000"/>
          <w:sz w:val="24"/>
          <w:szCs w:val="24"/>
        </w:rPr>
      </w:pPr>
      <w:r w:rsidRPr="00C653DB">
        <w:rPr>
          <w:rFonts w:ascii="Arial" w:hAnsi="Arial" w:cs="Arial"/>
          <w:color w:val="FF0000"/>
          <w:sz w:val="24"/>
          <w:szCs w:val="24"/>
        </w:rPr>
        <w:t>YOUR PHONE NUMBER</w:t>
      </w:r>
    </w:p>
    <w:p w14:paraId="05D65590" w14:textId="77777777" w:rsidR="00DE0EC9" w:rsidRPr="00C653DB" w:rsidRDefault="00DE0EC9" w:rsidP="00DE0EC9">
      <w:pPr>
        <w:spacing w:line="276" w:lineRule="auto"/>
        <w:jc w:val="both"/>
        <w:rPr>
          <w:rFonts w:ascii="Arial" w:hAnsi="Arial" w:cs="Arial"/>
          <w:color w:val="FF0000"/>
          <w:sz w:val="24"/>
          <w:szCs w:val="24"/>
        </w:rPr>
      </w:pPr>
      <w:r w:rsidRPr="00C653DB">
        <w:rPr>
          <w:rFonts w:ascii="Arial" w:hAnsi="Arial" w:cs="Arial"/>
          <w:color w:val="FF0000"/>
          <w:sz w:val="24"/>
          <w:szCs w:val="24"/>
        </w:rPr>
        <w:t>EMAIL</w:t>
      </w:r>
    </w:p>
    <w:p w14:paraId="0A9D238C" w14:textId="77777777" w:rsidR="00DE0EC9" w:rsidRPr="00C653DB" w:rsidRDefault="00DE0EC9" w:rsidP="00DE0EC9">
      <w:pPr>
        <w:spacing w:line="276" w:lineRule="auto"/>
        <w:jc w:val="both"/>
        <w:rPr>
          <w:rFonts w:ascii="Arial" w:hAnsi="Arial" w:cs="Arial"/>
          <w:sz w:val="24"/>
          <w:szCs w:val="24"/>
        </w:rPr>
      </w:pPr>
    </w:p>
    <w:p w14:paraId="4969681B" w14:textId="77777777" w:rsidR="00DE0EC9" w:rsidRPr="00C653DB" w:rsidRDefault="00DE0EC9" w:rsidP="00DE0EC9">
      <w:pPr>
        <w:spacing w:line="276" w:lineRule="auto"/>
        <w:jc w:val="both"/>
        <w:rPr>
          <w:rFonts w:ascii="Arial" w:hAnsi="Arial" w:cs="Arial"/>
          <w:sz w:val="24"/>
          <w:szCs w:val="24"/>
        </w:rPr>
      </w:pPr>
      <w:r w:rsidRPr="00C653DB">
        <w:rPr>
          <w:rFonts w:ascii="Arial" w:hAnsi="Arial" w:cs="Arial"/>
          <w:sz w:val="24"/>
          <w:szCs w:val="24"/>
        </w:rPr>
        <w:t>The business entity shall also provide a notarized attestation of accuracy that the records produced represent complete and accurate copies of all records identified in this order that are in the actual or constructive control of the business entity.  If the business entity does not produce all records identified in this order, it shall identify the records not produced.  Failure to comply with this order shall support a finding of contempt of court.</w:t>
      </w:r>
    </w:p>
    <w:p w14:paraId="6BCBC120" w14:textId="77777777" w:rsidR="00DE0EC9" w:rsidRPr="00C653DB" w:rsidRDefault="00DE0EC9" w:rsidP="00DE0EC9">
      <w:pPr>
        <w:spacing w:line="276" w:lineRule="auto"/>
        <w:jc w:val="both"/>
        <w:rPr>
          <w:rFonts w:ascii="Arial" w:hAnsi="Arial" w:cs="Arial"/>
          <w:sz w:val="24"/>
          <w:szCs w:val="24"/>
        </w:rPr>
      </w:pPr>
    </w:p>
    <w:p w14:paraId="02BCE95B" w14:textId="77777777" w:rsidR="00DE0EC9" w:rsidRPr="00C653DB" w:rsidRDefault="00DE0EC9" w:rsidP="00DE0EC9">
      <w:pPr>
        <w:spacing w:line="276" w:lineRule="auto"/>
        <w:jc w:val="both"/>
        <w:rPr>
          <w:rFonts w:ascii="Arial" w:hAnsi="Arial" w:cs="Arial"/>
          <w:sz w:val="24"/>
          <w:szCs w:val="24"/>
        </w:rPr>
      </w:pPr>
      <w:r w:rsidRPr="00C653DB">
        <w:rPr>
          <w:rFonts w:ascii="Arial" w:hAnsi="Arial" w:cs="Arial"/>
          <w:sz w:val="24"/>
          <w:szCs w:val="24"/>
        </w:rPr>
        <w:t>Upon receiving the records from the business entity, the peace officer named herein shall file a return and inventory with the court indicating the records that have been received and the date and time upon which the records were received.  The peace officer named herein may also file the original of the attestation of accuracy with the court.</w:t>
      </w:r>
    </w:p>
    <w:p w14:paraId="2450FDEF" w14:textId="77777777" w:rsidR="00DE0EC9" w:rsidRPr="00C653DB" w:rsidRDefault="00DE0EC9" w:rsidP="00DE0EC9">
      <w:pPr>
        <w:spacing w:line="276" w:lineRule="auto"/>
        <w:rPr>
          <w:rFonts w:ascii="Arial" w:hAnsi="Arial" w:cs="Arial"/>
          <w:sz w:val="24"/>
          <w:szCs w:val="24"/>
        </w:rPr>
      </w:pPr>
    </w:p>
    <w:p w14:paraId="522A844E" w14:textId="77777777" w:rsidR="00DE0EC9" w:rsidRPr="00C653DB" w:rsidRDefault="00DE0EC9" w:rsidP="00DE0EC9">
      <w:pPr>
        <w:spacing w:line="276" w:lineRule="auto"/>
        <w:rPr>
          <w:rFonts w:ascii="Arial" w:hAnsi="Arial" w:cs="Arial"/>
          <w:sz w:val="24"/>
          <w:szCs w:val="24"/>
        </w:rPr>
      </w:pPr>
      <w:r w:rsidRPr="00C653DB">
        <w:rPr>
          <w:rFonts w:ascii="Arial" w:hAnsi="Arial" w:cs="Arial"/>
          <w:sz w:val="24"/>
          <w:szCs w:val="24"/>
        </w:rPr>
        <w:t>IT IS FURTHER ORDERED:</w:t>
      </w:r>
    </w:p>
    <w:p w14:paraId="442283F2" w14:textId="77777777" w:rsidR="00DE0EC9" w:rsidRPr="00C653DB" w:rsidRDefault="00DE0EC9" w:rsidP="00DE0EC9">
      <w:pPr>
        <w:spacing w:line="276" w:lineRule="auto"/>
        <w:ind w:left="360"/>
        <w:jc w:val="both"/>
        <w:rPr>
          <w:rFonts w:ascii="Arial" w:hAnsi="Arial" w:cs="Arial"/>
          <w:color w:val="000000"/>
          <w:sz w:val="24"/>
          <w:szCs w:val="24"/>
        </w:rPr>
      </w:pPr>
    </w:p>
    <w:p w14:paraId="7B2CAC0F" w14:textId="77777777" w:rsidR="00DE0EC9" w:rsidRPr="00C653DB" w:rsidRDefault="00DE0EC9" w:rsidP="00DE0EC9">
      <w:pPr>
        <w:numPr>
          <w:ilvl w:val="0"/>
          <w:numId w:val="3"/>
        </w:numPr>
        <w:spacing w:line="276" w:lineRule="auto"/>
        <w:ind w:left="360"/>
        <w:jc w:val="both"/>
        <w:rPr>
          <w:rFonts w:ascii="Arial" w:hAnsi="Arial" w:cs="Arial"/>
          <w:color w:val="000000"/>
          <w:sz w:val="24"/>
          <w:szCs w:val="24"/>
        </w:rPr>
      </w:pPr>
      <w:r w:rsidRPr="00C653DB">
        <w:rPr>
          <w:rFonts w:ascii="Arial" w:hAnsi="Arial" w:cs="Arial"/>
          <w:color w:val="000000"/>
          <w:sz w:val="24"/>
          <w:szCs w:val="24"/>
        </w:rPr>
        <w:t xml:space="preserve">That this Search Warrant and Order and application be </w:t>
      </w:r>
      <w:r w:rsidRPr="00C653DB">
        <w:rPr>
          <w:rFonts w:ascii="Arial" w:hAnsi="Arial" w:cs="Arial"/>
          <w:b/>
          <w:color w:val="000000"/>
          <w:sz w:val="24"/>
          <w:szCs w:val="24"/>
          <w:u w:val="single"/>
        </w:rPr>
        <w:t>SEALED</w:t>
      </w:r>
      <w:r w:rsidRPr="00C653DB">
        <w:rPr>
          <w:rFonts w:ascii="Arial" w:hAnsi="Arial" w:cs="Arial"/>
          <w:color w:val="000000"/>
          <w:sz w:val="24"/>
          <w:szCs w:val="24"/>
        </w:rPr>
        <w:t xml:space="preserve"> until the completion of the law enforcement criminal investigation, that the identity of any target(s) of the underlying criminal investigation may be redacted from any copy of this Order to be served on any service provider or other person</w:t>
      </w:r>
      <w:r w:rsidRPr="00C653DB">
        <w:rPr>
          <w:rFonts w:ascii="Arial" w:eastAsia="Arial" w:hAnsi="Arial" w:cs="Arial"/>
          <w:sz w:val="24"/>
          <w:szCs w:val="24"/>
        </w:rPr>
        <w:t>.</w:t>
      </w:r>
    </w:p>
    <w:p w14:paraId="7BD1B0C9" w14:textId="77777777" w:rsidR="00DE0EC9" w:rsidRPr="00C653DB" w:rsidRDefault="00DE0EC9" w:rsidP="00DE0EC9">
      <w:pPr>
        <w:spacing w:line="276" w:lineRule="auto"/>
        <w:ind w:left="360"/>
        <w:jc w:val="both"/>
        <w:rPr>
          <w:rFonts w:ascii="Arial" w:hAnsi="Arial" w:cs="Arial"/>
          <w:color w:val="000000"/>
          <w:sz w:val="24"/>
          <w:szCs w:val="24"/>
        </w:rPr>
      </w:pPr>
    </w:p>
    <w:p w14:paraId="3677FA3E" w14:textId="31A808BF" w:rsidR="00DE0EC9" w:rsidRPr="00C653DB" w:rsidRDefault="00DE0EC9" w:rsidP="00DE0EC9">
      <w:pPr>
        <w:numPr>
          <w:ilvl w:val="0"/>
          <w:numId w:val="3"/>
        </w:numPr>
        <w:spacing w:line="276" w:lineRule="auto"/>
        <w:ind w:left="360"/>
        <w:jc w:val="both"/>
        <w:rPr>
          <w:rFonts w:ascii="Arial" w:hAnsi="Arial" w:cs="Arial"/>
          <w:color w:val="000000"/>
          <w:sz w:val="24"/>
          <w:szCs w:val="24"/>
        </w:rPr>
      </w:pPr>
      <w:r w:rsidRPr="00C653DB">
        <w:rPr>
          <w:rFonts w:ascii="Arial" w:hAnsi="Arial" w:cs="Arial"/>
          <w:sz w:val="24"/>
          <w:szCs w:val="24"/>
        </w:rPr>
        <w:t xml:space="preserve">That </w:t>
      </w:r>
      <w:r w:rsidR="00C653DB" w:rsidRPr="00C653DB">
        <w:rPr>
          <w:rFonts w:ascii="Arial" w:hAnsi="Arial" w:cs="Arial"/>
          <w:bCs/>
          <w:color w:val="FF0000"/>
          <w:sz w:val="24"/>
          <w:szCs w:val="24"/>
        </w:rPr>
        <w:t>BANK NAME</w:t>
      </w:r>
      <w:r w:rsidRPr="00C653DB">
        <w:rPr>
          <w:rFonts w:ascii="Arial" w:hAnsi="Arial" w:cs="Arial"/>
          <w:sz w:val="24"/>
          <w:szCs w:val="24"/>
        </w:rPr>
        <w:t xml:space="preserve"> NOT take adverse action against the subject accounts, such as disabling or terminating the accounts, because of this warrant. </w:t>
      </w:r>
    </w:p>
    <w:p w14:paraId="33C7F3AB" w14:textId="77777777" w:rsidR="00DE0EC9" w:rsidRPr="00C653DB" w:rsidRDefault="00DE0EC9" w:rsidP="00DE0EC9">
      <w:pPr>
        <w:spacing w:line="276" w:lineRule="auto"/>
        <w:ind w:left="360"/>
        <w:jc w:val="both"/>
        <w:rPr>
          <w:rFonts w:ascii="Arial" w:hAnsi="Arial" w:cs="Arial"/>
          <w:color w:val="000000"/>
          <w:sz w:val="24"/>
          <w:szCs w:val="24"/>
        </w:rPr>
      </w:pPr>
    </w:p>
    <w:p w14:paraId="18DBA41E" w14:textId="7AF13CB9" w:rsidR="00DE0EC9" w:rsidRPr="00C653DB" w:rsidRDefault="00DE0EC9" w:rsidP="00DE0EC9">
      <w:pPr>
        <w:numPr>
          <w:ilvl w:val="0"/>
          <w:numId w:val="3"/>
        </w:numPr>
        <w:spacing w:line="276" w:lineRule="auto"/>
        <w:ind w:left="360"/>
        <w:jc w:val="both"/>
        <w:rPr>
          <w:rFonts w:ascii="Arial" w:hAnsi="Arial" w:cs="Arial"/>
          <w:color w:val="000000"/>
          <w:sz w:val="24"/>
          <w:szCs w:val="24"/>
        </w:rPr>
      </w:pPr>
      <w:r w:rsidRPr="00C653DB">
        <w:rPr>
          <w:rFonts w:ascii="Arial" w:hAnsi="Arial" w:cs="Arial"/>
          <w:sz w:val="24"/>
          <w:szCs w:val="24"/>
        </w:rPr>
        <w:t xml:space="preserve">Pursuant to </w:t>
      </w:r>
      <w:r w:rsidRPr="00C653DB">
        <w:rPr>
          <w:rFonts w:ascii="Arial" w:eastAsia="Arial" w:hAnsi="Arial" w:cs="Arial"/>
          <w:sz w:val="24"/>
          <w:szCs w:val="24"/>
        </w:rPr>
        <w:t xml:space="preserve">Crim. P. 41 and §16-3-304(2), that </w:t>
      </w:r>
      <w:r w:rsidR="00C653DB" w:rsidRPr="00C653DB">
        <w:rPr>
          <w:rFonts w:ascii="Arial" w:hAnsi="Arial" w:cs="Arial"/>
          <w:bCs/>
          <w:color w:val="FF0000"/>
          <w:sz w:val="24"/>
          <w:szCs w:val="24"/>
        </w:rPr>
        <w:t>BANK NAME</w:t>
      </w:r>
      <w:r w:rsidRPr="00C653DB">
        <w:rPr>
          <w:rFonts w:ascii="Arial" w:eastAsia="Arial" w:hAnsi="Arial" w:cs="Arial"/>
          <w:sz w:val="24"/>
          <w:szCs w:val="24"/>
        </w:rPr>
        <w:t xml:space="preserve">, </w:t>
      </w:r>
      <w:r w:rsidRPr="00C653DB">
        <w:rPr>
          <w:rFonts w:ascii="Arial" w:hAnsi="Arial" w:cs="Arial"/>
          <w:b/>
          <w:sz w:val="24"/>
          <w:szCs w:val="24"/>
          <w:u w:val="single"/>
        </w:rPr>
        <w:t>NOT disclose the existence of this search warrant and court order to the subscriber for a period of one year</w:t>
      </w:r>
      <w:r w:rsidRPr="00C653DB">
        <w:rPr>
          <w:rFonts w:ascii="Arial" w:hAnsi="Arial" w:cs="Arial"/>
          <w:sz w:val="24"/>
          <w:szCs w:val="24"/>
        </w:rPr>
        <w:t xml:space="preserve">, unless otherwise ordered by a court of competent jurisdiction, as </w:t>
      </w:r>
      <w:r w:rsidRPr="00C653DB">
        <w:rPr>
          <w:rStyle w:val="Hyperlink"/>
          <w:rFonts w:ascii="Arial" w:hAnsi="Arial" w:cs="Arial"/>
          <w:color w:val="auto"/>
          <w:sz w:val="24"/>
          <w:szCs w:val="24"/>
          <w:u w:val="none"/>
        </w:rPr>
        <w:t xml:space="preserve">notification of the warrant may </w:t>
      </w:r>
      <w:r w:rsidRPr="00C653DB">
        <w:rPr>
          <w:rFonts w:ascii="Arial" w:hAnsi="Arial" w:cs="Arial"/>
          <w:sz w:val="24"/>
          <w:szCs w:val="24"/>
        </w:rPr>
        <w:t>have an adverse result, i.e. disclosure may endanger the life or physical safety of an individual; allow flight from prosecution; allow destruction of or tampering with evidence; allow intimidation of potential witnesses; and/or would otherwise seriously jeopardize an investigation or unduly delay a trial.</w:t>
      </w:r>
    </w:p>
    <w:p w14:paraId="3D33C0D4" w14:textId="77777777" w:rsidR="00DE0EC9" w:rsidRPr="00C653DB" w:rsidRDefault="00DE0EC9" w:rsidP="00DE0EC9">
      <w:pPr>
        <w:spacing w:line="276" w:lineRule="auto"/>
        <w:jc w:val="both"/>
        <w:rPr>
          <w:rFonts w:ascii="Arial" w:hAnsi="Arial" w:cs="Arial"/>
          <w:color w:val="000000"/>
          <w:sz w:val="24"/>
          <w:szCs w:val="24"/>
        </w:rPr>
      </w:pPr>
    </w:p>
    <w:p w14:paraId="05796C1F" w14:textId="042DDD61" w:rsidR="00DE0EC9" w:rsidRPr="00C653DB" w:rsidRDefault="00DE0EC9" w:rsidP="00DE0EC9">
      <w:pPr>
        <w:spacing w:line="276" w:lineRule="auto"/>
        <w:jc w:val="both"/>
        <w:rPr>
          <w:rFonts w:ascii="Arial" w:hAnsi="Arial" w:cs="Arial"/>
          <w:b/>
          <w:color w:val="000000"/>
          <w:sz w:val="24"/>
          <w:szCs w:val="24"/>
        </w:rPr>
      </w:pPr>
      <w:r w:rsidRPr="00C653DB">
        <w:rPr>
          <w:rFonts w:ascii="Arial" w:hAnsi="Arial" w:cs="Arial"/>
          <w:color w:val="000000"/>
          <w:sz w:val="24"/>
          <w:szCs w:val="24"/>
        </w:rPr>
        <w:t xml:space="preserve">THE INFORMATION SO ORDERED is related to the active and ongoing criminal investigation by </w:t>
      </w:r>
      <w:bookmarkStart w:id="20" w:name="_Hlk36465501"/>
      <w:r w:rsidRPr="00C653DB">
        <w:rPr>
          <w:rFonts w:ascii="Arial" w:hAnsi="Arial" w:cs="Arial"/>
          <w:color w:val="FF0000"/>
          <w:kern w:val="16"/>
          <w:sz w:val="24"/>
          <w:szCs w:val="24"/>
        </w:rPr>
        <w:t>YOUR AGENCY</w:t>
      </w:r>
      <w:bookmarkEnd w:id="20"/>
      <w:r w:rsidRPr="00C653DB">
        <w:rPr>
          <w:rFonts w:ascii="Arial" w:hAnsi="Arial" w:cs="Arial"/>
          <w:color w:val="000000"/>
          <w:sz w:val="24"/>
          <w:szCs w:val="24"/>
        </w:rPr>
        <w:t xml:space="preserve"> and in accordance with </w:t>
      </w:r>
      <w:r w:rsidRPr="00C653DB">
        <w:rPr>
          <w:rFonts w:ascii="Arial" w:hAnsi="Arial" w:cs="Arial"/>
          <w:sz w:val="24"/>
          <w:szCs w:val="24"/>
        </w:rPr>
        <w:t>C.R.S. §16-3-301, §16-3-301.1 and Crim. P. 41</w:t>
      </w:r>
      <w:r w:rsidRPr="00C653DB">
        <w:rPr>
          <w:rFonts w:ascii="Arial" w:hAnsi="Arial" w:cs="Arial"/>
          <w:color w:val="000000"/>
          <w:sz w:val="24"/>
          <w:szCs w:val="24"/>
        </w:rPr>
        <w:t xml:space="preserve">, the records and information requested are or have been used as a means of committing a criminal offense or would be material evidence in a subsequent criminal prosecution in this state, another state, or federal court; the seizure of which is expressly required, authorized, or permitted by </w:t>
      </w:r>
      <w:r w:rsidRPr="00C653DB">
        <w:rPr>
          <w:rFonts w:ascii="Arial" w:hAnsi="Arial" w:cs="Arial"/>
          <w:color w:val="000000"/>
          <w:sz w:val="24"/>
          <w:szCs w:val="24"/>
        </w:rPr>
        <w:lastRenderedPageBreak/>
        <w:t>statute; or that would aid in the detection of the whereabouts of or in the apprehension of a person for whom a lawful arrest order is outstanding.</w:t>
      </w:r>
    </w:p>
    <w:bookmarkEnd w:id="19"/>
    <w:p w14:paraId="1E359258" w14:textId="77777777" w:rsidR="00DE0EC9" w:rsidRPr="00C653DB" w:rsidRDefault="00DE0EC9" w:rsidP="00DE0EC9">
      <w:pPr>
        <w:spacing w:line="276" w:lineRule="auto"/>
        <w:jc w:val="both"/>
        <w:rPr>
          <w:rFonts w:ascii="Arial" w:hAnsi="Arial" w:cs="Arial"/>
          <w:color w:val="000000"/>
          <w:sz w:val="24"/>
          <w:szCs w:val="24"/>
        </w:rPr>
      </w:pPr>
    </w:p>
    <w:p w14:paraId="083BEC79" w14:textId="77777777" w:rsidR="00DE0EC9" w:rsidRPr="00C653DB" w:rsidRDefault="00DE0EC9" w:rsidP="00DE0EC9">
      <w:pPr>
        <w:spacing w:line="276" w:lineRule="auto"/>
        <w:jc w:val="both"/>
        <w:rPr>
          <w:rFonts w:ascii="Arial" w:hAnsi="Arial" w:cs="Arial"/>
          <w:color w:val="000000"/>
          <w:sz w:val="24"/>
          <w:szCs w:val="24"/>
        </w:rPr>
      </w:pPr>
      <w:bookmarkStart w:id="21" w:name="_Hlk36478627"/>
      <w:r w:rsidRPr="00C653DB">
        <w:rPr>
          <w:rFonts w:ascii="Arial" w:hAnsi="Arial" w:cs="Arial"/>
          <w:color w:val="000000"/>
          <w:sz w:val="24"/>
          <w:szCs w:val="24"/>
        </w:rPr>
        <w:t>Based upon the affidavit of the above-named Affiant, which is incorporated by reference, I am satisfied that there is probable cause to believe there is a legal basis and also legal authority for the issuance of this Search Warrant and Court Order for Production of Records. You are therefore authorized to execute this Search Warrant according to these terms and as otherwise permitted by law.</w:t>
      </w:r>
    </w:p>
    <w:p w14:paraId="7DEBA1C4" w14:textId="77777777" w:rsidR="00DE0EC9" w:rsidRPr="00C653DB" w:rsidRDefault="00DE0EC9" w:rsidP="00DE0EC9">
      <w:pPr>
        <w:spacing w:line="276" w:lineRule="auto"/>
        <w:jc w:val="both"/>
        <w:rPr>
          <w:rFonts w:ascii="Arial" w:hAnsi="Arial" w:cs="Arial"/>
          <w:sz w:val="24"/>
          <w:szCs w:val="24"/>
        </w:rPr>
      </w:pPr>
      <w:bookmarkStart w:id="22" w:name="_Hlk52953078"/>
    </w:p>
    <w:p w14:paraId="53A9C4CD" w14:textId="77777777" w:rsidR="00DE0EC9" w:rsidRPr="00C653DB" w:rsidRDefault="00DE0EC9" w:rsidP="00DE0EC9">
      <w:pPr>
        <w:tabs>
          <w:tab w:val="left" w:pos="0"/>
          <w:tab w:val="left" w:pos="720"/>
          <w:tab w:val="left" w:pos="1440"/>
          <w:tab w:val="left" w:pos="2160"/>
          <w:tab w:val="left" w:pos="2880"/>
          <w:tab w:val="left" w:pos="3600"/>
          <w:tab w:val="left" w:pos="4320"/>
        </w:tabs>
        <w:suppressAutoHyphens/>
        <w:spacing w:line="276" w:lineRule="auto"/>
        <w:ind w:left="5040" w:hanging="5040"/>
        <w:jc w:val="both"/>
        <w:rPr>
          <w:rFonts w:ascii="Arial" w:hAnsi="Arial" w:cs="Arial"/>
          <w:kern w:val="16"/>
          <w:sz w:val="24"/>
          <w:szCs w:val="24"/>
        </w:rPr>
      </w:pPr>
    </w:p>
    <w:p w14:paraId="32EFDC31" w14:textId="77777777" w:rsidR="00DE0EC9" w:rsidRPr="00C653DB" w:rsidRDefault="00DE0EC9" w:rsidP="00DE0EC9">
      <w:pPr>
        <w:tabs>
          <w:tab w:val="left" w:pos="0"/>
        </w:tabs>
        <w:suppressAutoHyphens/>
        <w:spacing w:line="276" w:lineRule="auto"/>
        <w:jc w:val="both"/>
        <w:rPr>
          <w:rFonts w:ascii="Arial" w:hAnsi="Arial" w:cs="Arial"/>
          <w:kern w:val="16"/>
          <w:sz w:val="24"/>
          <w:szCs w:val="24"/>
        </w:rPr>
      </w:pPr>
      <w:r w:rsidRPr="00C653DB">
        <w:rPr>
          <w:rFonts w:ascii="Arial" w:hAnsi="Arial" w:cs="Arial"/>
          <w:kern w:val="16"/>
          <w:sz w:val="24"/>
          <w:szCs w:val="24"/>
        </w:rPr>
        <w:t xml:space="preserve">Dated this </w:t>
      </w:r>
      <w:r w:rsidRPr="00C653DB">
        <w:rPr>
          <w:rFonts w:ascii="Arial" w:hAnsi="Arial" w:cs="Arial"/>
          <w:b/>
          <w:kern w:val="16"/>
          <w:sz w:val="24"/>
          <w:szCs w:val="24"/>
        </w:rPr>
        <w:t>_____day of _________ 20__</w:t>
      </w:r>
      <w:r w:rsidRPr="00C653DB">
        <w:rPr>
          <w:rFonts w:ascii="Arial" w:hAnsi="Arial" w:cs="Arial"/>
          <w:kern w:val="16"/>
          <w:sz w:val="24"/>
          <w:szCs w:val="24"/>
        </w:rPr>
        <w:t>, at _______.</w:t>
      </w:r>
    </w:p>
    <w:p w14:paraId="36DF16F9" w14:textId="77777777" w:rsidR="00DE0EC9" w:rsidRPr="00C653DB" w:rsidRDefault="00DE0EC9" w:rsidP="00DE0EC9">
      <w:pPr>
        <w:tabs>
          <w:tab w:val="left" w:pos="0"/>
          <w:tab w:val="left" w:pos="720"/>
          <w:tab w:val="left" w:pos="1440"/>
          <w:tab w:val="left" w:pos="2160"/>
          <w:tab w:val="left" w:pos="2880"/>
          <w:tab w:val="left" w:pos="3600"/>
          <w:tab w:val="left" w:pos="4320"/>
        </w:tabs>
        <w:suppressAutoHyphens/>
        <w:spacing w:line="276" w:lineRule="auto"/>
        <w:ind w:left="5040" w:hanging="5040"/>
        <w:jc w:val="both"/>
        <w:rPr>
          <w:rFonts w:ascii="Arial" w:hAnsi="Arial" w:cs="Arial"/>
          <w:kern w:val="16"/>
          <w:sz w:val="24"/>
          <w:szCs w:val="24"/>
        </w:rPr>
      </w:pPr>
    </w:p>
    <w:p w14:paraId="278119C3" w14:textId="77777777" w:rsidR="00DE0EC9" w:rsidRPr="00C653DB" w:rsidRDefault="00DE0EC9" w:rsidP="00DE0EC9">
      <w:pPr>
        <w:tabs>
          <w:tab w:val="left" w:pos="0"/>
          <w:tab w:val="left" w:pos="720"/>
          <w:tab w:val="left" w:pos="1440"/>
          <w:tab w:val="left" w:pos="2160"/>
          <w:tab w:val="left" w:pos="2880"/>
          <w:tab w:val="left" w:pos="3600"/>
          <w:tab w:val="left" w:pos="4320"/>
        </w:tabs>
        <w:suppressAutoHyphens/>
        <w:spacing w:line="276" w:lineRule="auto"/>
        <w:ind w:left="5040" w:hanging="5040"/>
        <w:jc w:val="both"/>
        <w:rPr>
          <w:rFonts w:ascii="Arial" w:hAnsi="Arial" w:cs="Arial"/>
          <w:kern w:val="16"/>
          <w:sz w:val="24"/>
          <w:szCs w:val="24"/>
        </w:rPr>
      </w:pPr>
    </w:p>
    <w:p w14:paraId="1EC6165F" w14:textId="77777777" w:rsidR="00DE0EC9" w:rsidRPr="00C653DB" w:rsidRDefault="00DE0EC9" w:rsidP="00DE0EC9">
      <w:pPr>
        <w:tabs>
          <w:tab w:val="left" w:pos="0"/>
          <w:tab w:val="left" w:pos="720"/>
          <w:tab w:val="left" w:pos="1440"/>
          <w:tab w:val="left" w:pos="2160"/>
          <w:tab w:val="left" w:pos="2880"/>
          <w:tab w:val="left" w:pos="3600"/>
          <w:tab w:val="left" w:pos="4320"/>
        </w:tabs>
        <w:suppressAutoHyphens/>
        <w:spacing w:line="276" w:lineRule="auto"/>
        <w:ind w:left="5040" w:hanging="5040"/>
        <w:jc w:val="both"/>
        <w:rPr>
          <w:rFonts w:ascii="Arial" w:hAnsi="Arial" w:cs="Arial"/>
          <w:kern w:val="16"/>
          <w:sz w:val="24"/>
          <w:szCs w:val="24"/>
        </w:rPr>
      </w:pPr>
      <w:r w:rsidRPr="00C653DB">
        <w:rPr>
          <w:rFonts w:ascii="Arial" w:hAnsi="Arial" w:cs="Arial"/>
          <w:kern w:val="16"/>
          <w:sz w:val="24"/>
          <w:szCs w:val="24"/>
        </w:rPr>
        <w:t xml:space="preserve">______________________________ </w:t>
      </w:r>
    </w:p>
    <w:bookmarkEnd w:id="21"/>
    <w:p w14:paraId="30550DC2" w14:textId="77777777" w:rsidR="00DE0EC9" w:rsidRPr="00C653DB" w:rsidRDefault="00DE0EC9" w:rsidP="00DE0EC9">
      <w:pPr>
        <w:rPr>
          <w:rFonts w:ascii="Arial" w:hAnsi="Arial" w:cs="Arial"/>
          <w:kern w:val="16"/>
          <w:sz w:val="24"/>
          <w:szCs w:val="24"/>
        </w:rPr>
      </w:pPr>
      <w:r w:rsidRPr="00C653DB">
        <w:rPr>
          <w:rFonts w:ascii="Arial" w:hAnsi="Arial" w:cs="Arial"/>
          <w:kern w:val="16"/>
          <w:sz w:val="24"/>
          <w:szCs w:val="24"/>
        </w:rPr>
        <w:t>JUDGE / MAGISTRATE</w:t>
      </w:r>
    </w:p>
    <w:p w14:paraId="49FD9DBF" w14:textId="77777777" w:rsidR="00DE0EC9" w:rsidRPr="00C653DB" w:rsidRDefault="00DE0EC9" w:rsidP="00DE0EC9">
      <w:pPr>
        <w:rPr>
          <w:rFonts w:ascii="Arial" w:hAnsi="Arial" w:cs="Arial"/>
          <w:sz w:val="24"/>
          <w:szCs w:val="24"/>
        </w:rPr>
      </w:pPr>
    </w:p>
    <w:bookmarkEnd w:id="22"/>
    <w:p w14:paraId="74BCABDC" w14:textId="77777777" w:rsidR="006D3BDB" w:rsidRPr="00C653DB" w:rsidRDefault="006D3BDB" w:rsidP="00DE0EC9">
      <w:pPr>
        <w:rPr>
          <w:rFonts w:ascii="Arial" w:hAnsi="Arial" w:cs="Arial"/>
          <w:sz w:val="24"/>
          <w:szCs w:val="24"/>
        </w:rPr>
      </w:pPr>
    </w:p>
    <w:sectPr w:rsidR="006D3BDB" w:rsidRPr="00C653DB" w:rsidSect="00EA2480">
      <w:footerReference w:type="default" r:id="rId7"/>
      <w:footerReference w:type="first" r:id="rId8"/>
      <w:pgSz w:w="12240" w:h="15840"/>
      <w:pgMar w:top="720" w:right="720" w:bottom="720" w:left="720" w:header="720" w:footer="720" w:gutter="0"/>
      <w:cols w:space="720" w:equalWidth="0">
        <w:col w:w="10350" w:space="720"/>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1AD18" w14:textId="77777777" w:rsidR="009E0600" w:rsidRDefault="009E0600">
      <w:r>
        <w:separator/>
      </w:r>
    </w:p>
  </w:endnote>
  <w:endnote w:type="continuationSeparator" w:id="0">
    <w:p w14:paraId="36D93435" w14:textId="77777777" w:rsidR="009E0600" w:rsidRDefault="009E0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DE0E0" w14:textId="77777777" w:rsidR="00EA2480" w:rsidRDefault="009E0600" w:rsidP="00EA2480">
    <w:pPr>
      <w:pStyle w:val="Footer"/>
      <w:jc w:val="right"/>
    </w:pPr>
    <w:sdt>
      <w:sdtPr>
        <w:id w:val="1978337562"/>
        <w:docPartObj>
          <w:docPartGallery w:val="Page Numbers (Bottom of Page)"/>
          <w:docPartUnique/>
        </w:docPartObj>
      </w:sdtPr>
      <w:sdtEndPr/>
      <w:sdtContent>
        <w:sdt>
          <w:sdtPr>
            <w:id w:val="-1769616900"/>
            <w:docPartObj>
              <w:docPartGallery w:val="Page Numbers (Top of Page)"/>
              <w:docPartUnique/>
            </w:docPartObj>
          </w:sdtPr>
          <w:sdtEndPr/>
          <w:sdtContent>
            <w:r w:rsidR="00EA2480">
              <w:t xml:space="preserve">Page </w:t>
            </w:r>
            <w:r w:rsidR="00EA2480">
              <w:rPr>
                <w:b/>
                <w:bCs/>
                <w:sz w:val="24"/>
                <w:szCs w:val="24"/>
              </w:rPr>
              <w:fldChar w:fldCharType="begin"/>
            </w:r>
            <w:r w:rsidR="00EA2480">
              <w:rPr>
                <w:b/>
                <w:bCs/>
              </w:rPr>
              <w:instrText xml:space="preserve"> PAGE </w:instrText>
            </w:r>
            <w:r w:rsidR="00EA2480">
              <w:rPr>
                <w:b/>
                <w:bCs/>
                <w:sz w:val="24"/>
                <w:szCs w:val="24"/>
              </w:rPr>
              <w:fldChar w:fldCharType="separate"/>
            </w:r>
            <w:r w:rsidR="00EA2480">
              <w:rPr>
                <w:b/>
                <w:bCs/>
                <w:noProof/>
              </w:rPr>
              <w:t>2</w:t>
            </w:r>
            <w:r w:rsidR="00EA2480">
              <w:rPr>
                <w:b/>
                <w:bCs/>
                <w:sz w:val="24"/>
                <w:szCs w:val="24"/>
              </w:rPr>
              <w:fldChar w:fldCharType="end"/>
            </w:r>
            <w:r w:rsidR="00EA2480">
              <w:t xml:space="preserve"> of </w:t>
            </w:r>
            <w:r w:rsidR="00EA2480">
              <w:rPr>
                <w:b/>
                <w:bCs/>
                <w:sz w:val="24"/>
                <w:szCs w:val="24"/>
              </w:rPr>
              <w:fldChar w:fldCharType="begin"/>
            </w:r>
            <w:r w:rsidR="00EA2480">
              <w:rPr>
                <w:b/>
                <w:bCs/>
              </w:rPr>
              <w:instrText xml:space="preserve"> NUMPAGES  </w:instrText>
            </w:r>
            <w:r w:rsidR="00EA2480">
              <w:rPr>
                <w:b/>
                <w:bCs/>
                <w:sz w:val="24"/>
                <w:szCs w:val="24"/>
              </w:rPr>
              <w:fldChar w:fldCharType="separate"/>
            </w:r>
            <w:r w:rsidR="00EA2480">
              <w:rPr>
                <w:b/>
                <w:bCs/>
                <w:noProof/>
              </w:rPr>
              <w:t>4</w:t>
            </w:r>
            <w:r w:rsidR="00EA2480">
              <w:rPr>
                <w:b/>
                <w:bCs/>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DECA8" w14:textId="77777777" w:rsidR="00EA2480" w:rsidRDefault="009E0600" w:rsidP="00EA2480">
    <w:pPr>
      <w:pStyle w:val="Footer"/>
      <w:jc w:val="right"/>
    </w:pPr>
    <w:sdt>
      <w:sdtPr>
        <w:id w:val="844130830"/>
        <w:docPartObj>
          <w:docPartGallery w:val="Page Numbers (Bottom of Page)"/>
          <w:docPartUnique/>
        </w:docPartObj>
      </w:sdtPr>
      <w:sdtEndPr/>
      <w:sdtContent>
        <w:sdt>
          <w:sdtPr>
            <w:id w:val="-154307869"/>
            <w:docPartObj>
              <w:docPartGallery w:val="Page Numbers (Top of Page)"/>
              <w:docPartUnique/>
            </w:docPartObj>
          </w:sdtPr>
          <w:sdtEndPr/>
          <w:sdtContent>
            <w:r w:rsidR="00EA2480">
              <w:t xml:space="preserve">Page </w:t>
            </w:r>
            <w:r w:rsidR="00EA2480">
              <w:rPr>
                <w:b/>
                <w:bCs/>
                <w:sz w:val="24"/>
                <w:szCs w:val="24"/>
              </w:rPr>
              <w:fldChar w:fldCharType="begin"/>
            </w:r>
            <w:r w:rsidR="00EA2480">
              <w:rPr>
                <w:b/>
                <w:bCs/>
              </w:rPr>
              <w:instrText xml:space="preserve"> PAGE </w:instrText>
            </w:r>
            <w:r w:rsidR="00EA2480">
              <w:rPr>
                <w:b/>
                <w:bCs/>
                <w:sz w:val="24"/>
                <w:szCs w:val="24"/>
              </w:rPr>
              <w:fldChar w:fldCharType="separate"/>
            </w:r>
            <w:r w:rsidR="00EA2480">
              <w:rPr>
                <w:b/>
                <w:bCs/>
                <w:sz w:val="24"/>
                <w:szCs w:val="24"/>
              </w:rPr>
              <w:t>2</w:t>
            </w:r>
            <w:r w:rsidR="00EA2480">
              <w:rPr>
                <w:b/>
                <w:bCs/>
                <w:sz w:val="24"/>
                <w:szCs w:val="24"/>
              </w:rPr>
              <w:fldChar w:fldCharType="end"/>
            </w:r>
            <w:r w:rsidR="00EA2480">
              <w:t xml:space="preserve"> of </w:t>
            </w:r>
            <w:r w:rsidR="00EA2480">
              <w:rPr>
                <w:b/>
                <w:bCs/>
                <w:sz w:val="24"/>
                <w:szCs w:val="24"/>
              </w:rPr>
              <w:fldChar w:fldCharType="begin"/>
            </w:r>
            <w:r w:rsidR="00EA2480">
              <w:rPr>
                <w:b/>
                <w:bCs/>
              </w:rPr>
              <w:instrText xml:space="preserve"> NUMPAGES  </w:instrText>
            </w:r>
            <w:r w:rsidR="00EA2480">
              <w:rPr>
                <w:b/>
                <w:bCs/>
                <w:sz w:val="24"/>
                <w:szCs w:val="24"/>
              </w:rPr>
              <w:fldChar w:fldCharType="separate"/>
            </w:r>
            <w:r w:rsidR="00EA2480">
              <w:rPr>
                <w:b/>
                <w:bCs/>
                <w:sz w:val="24"/>
                <w:szCs w:val="24"/>
              </w:rPr>
              <w:t>5</w:t>
            </w:r>
            <w:r w:rsidR="00EA2480">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C7131" w14:textId="77777777" w:rsidR="009E0600" w:rsidRDefault="009E0600">
      <w:r>
        <w:separator/>
      </w:r>
    </w:p>
  </w:footnote>
  <w:footnote w:type="continuationSeparator" w:id="0">
    <w:p w14:paraId="4785B02A" w14:textId="77777777" w:rsidR="009E0600" w:rsidRDefault="009E06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F4BCE"/>
    <w:multiLevelType w:val="hybridMultilevel"/>
    <w:tmpl w:val="73C255F2"/>
    <w:lvl w:ilvl="0" w:tplc="4FBE9F38">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FD2557"/>
    <w:multiLevelType w:val="hybridMultilevel"/>
    <w:tmpl w:val="41A6EF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185BE6"/>
    <w:multiLevelType w:val="hybridMultilevel"/>
    <w:tmpl w:val="AFB65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4412FE"/>
    <w:multiLevelType w:val="hybridMultilevel"/>
    <w:tmpl w:val="BD48034A"/>
    <w:lvl w:ilvl="0" w:tplc="4FBE9F38">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557692"/>
    <w:multiLevelType w:val="hybridMultilevel"/>
    <w:tmpl w:val="73C255F2"/>
    <w:lvl w:ilvl="0" w:tplc="4FBE9F38">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B25FFA"/>
    <w:multiLevelType w:val="hybridMultilevel"/>
    <w:tmpl w:val="AC82AA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6C138A"/>
    <w:multiLevelType w:val="hybridMultilevel"/>
    <w:tmpl w:val="94505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6"/>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6A8"/>
    <w:rsid w:val="000566A8"/>
    <w:rsid w:val="0008127E"/>
    <w:rsid w:val="00083D7C"/>
    <w:rsid w:val="000947A8"/>
    <w:rsid w:val="000A0CE0"/>
    <w:rsid w:val="000A184B"/>
    <w:rsid w:val="000C7E27"/>
    <w:rsid w:val="000D59C7"/>
    <w:rsid w:val="00135D10"/>
    <w:rsid w:val="00144F7F"/>
    <w:rsid w:val="001B162E"/>
    <w:rsid w:val="001B5DC3"/>
    <w:rsid w:val="002033E5"/>
    <w:rsid w:val="00242F4B"/>
    <w:rsid w:val="002701ED"/>
    <w:rsid w:val="00274E68"/>
    <w:rsid w:val="002C2443"/>
    <w:rsid w:val="002D396A"/>
    <w:rsid w:val="00304382"/>
    <w:rsid w:val="003337EE"/>
    <w:rsid w:val="003C743C"/>
    <w:rsid w:val="003E1AAD"/>
    <w:rsid w:val="003E511E"/>
    <w:rsid w:val="003F1D92"/>
    <w:rsid w:val="0041582D"/>
    <w:rsid w:val="00436A1F"/>
    <w:rsid w:val="00440706"/>
    <w:rsid w:val="004600AD"/>
    <w:rsid w:val="00466972"/>
    <w:rsid w:val="0046751A"/>
    <w:rsid w:val="00470753"/>
    <w:rsid w:val="004A44B4"/>
    <w:rsid w:val="004E336E"/>
    <w:rsid w:val="004E3DF0"/>
    <w:rsid w:val="004F505F"/>
    <w:rsid w:val="00523664"/>
    <w:rsid w:val="0056280C"/>
    <w:rsid w:val="0056647C"/>
    <w:rsid w:val="00581695"/>
    <w:rsid w:val="005C0719"/>
    <w:rsid w:val="005F4682"/>
    <w:rsid w:val="00651896"/>
    <w:rsid w:val="00693CE2"/>
    <w:rsid w:val="006972FB"/>
    <w:rsid w:val="006D01A9"/>
    <w:rsid w:val="006D094A"/>
    <w:rsid w:val="006D3BDB"/>
    <w:rsid w:val="006F56C3"/>
    <w:rsid w:val="00717CE2"/>
    <w:rsid w:val="00791537"/>
    <w:rsid w:val="00793670"/>
    <w:rsid w:val="0081563B"/>
    <w:rsid w:val="00831F60"/>
    <w:rsid w:val="00840013"/>
    <w:rsid w:val="008A0886"/>
    <w:rsid w:val="0090358C"/>
    <w:rsid w:val="009040E0"/>
    <w:rsid w:val="00917745"/>
    <w:rsid w:val="00923FF4"/>
    <w:rsid w:val="00970966"/>
    <w:rsid w:val="009814EE"/>
    <w:rsid w:val="009E0600"/>
    <w:rsid w:val="00A156F2"/>
    <w:rsid w:val="00A42398"/>
    <w:rsid w:val="00A67991"/>
    <w:rsid w:val="00AD269A"/>
    <w:rsid w:val="00AF76BE"/>
    <w:rsid w:val="00AF7CBC"/>
    <w:rsid w:val="00B13659"/>
    <w:rsid w:val="00B23922"/>
    <w:rsid w:val="00B30568"/>
    <w:rsid w:val="00B41D89"/>
    <w:rsid w:val="00B51391"/>
    <w:rsid w:val="00B92A50"/>
    <w:rsid w:val="00BB0116"/>
    <w:rsid w:val="00BD5D56"/>
    <w:rsid w:val="00BD7C49"/>
    <w:rsid w:val="00C317CB"/>
    <w:rsid w:val="00C653DB"/>
    <w:rsid w:val="00CB5109"/>
    <w:rsid w:val="00CD53C6"/>
    <w:rsid w:val="00CE38E5"/>
    <w:rsid w:val="00D0205D"/>
    <w:rsid w:val="00D023D7"/>
    <w:rsid w:val="00D069EA"/>
    <w:rsid w:val="00D604DC"/>
    <w:rsid w:val="00D746F8"/>
    <w:rsid w:val="00D82778"/>
    <w:rsid w:val="00D86A6E"/>
    <w:rsid w:val="00DE0EC9"/>
    <w:rsid w:val="00E23BD8"/>
    <w:rsid w:val="00E44404"/>
    <w:rsid w:val="00E944FC"/>
    <w:rsid w:val="00EA2480"/>
    <w:rsid w:val="00EC05EC"/>
    <w:rsid w:val="00F17026"/>
    <w:rsid w:val="00F60E1C"/>
    <w:rsid w:val="00FA7F6D"/>
    <w:rsid w:val="00FC2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B232BB"/>
  <w15:chartTrackingRefBased/>
  <w15:docId w15:val="{382E19D7-4A13-4F41-A1EC-A7CB2B30C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966"/>
  </w:style>
  <w:style w:type="paragraph" w:styleId="Heading1">
    <w:name w:val="heading 1"/>
    <w:basedOn w:val="Normal"/>
    <w:next w:val="Normal"/>
    <w:link w:val="Heading1Char"/>
    <w:uiPriority w:val="9"/>
    <w:qFormat/>
    <w:rsid w:val="00DE0EC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7096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70966"/>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rsid w:val="00970966"/>
    <w:pPr>
      <w:tabs>
        <w:tab w:val="center" w:pos="4680"/>
        <w:tab w:val="right" w:pos="9360"/>
      </w:tabs>
    </w:pPr>
  </w:style>
  <w:style w:type="character" w:customStyle="1" w:styleId="FooterChar">
    <w:name w:val="Footer Char"/>
    <w:basedOn w:val="DefaultParagraphFont"/>
    <w:link w:val="Footer"/>
    <w:uiPriority w:val="99"/>
    <w:rsid w:val="00970966"/>
  </w:style>
  <w:style w:type="paragraph" w:styleId="ListParagraph">
    <w:name w:val="List Paragraph"/>
    <w:basedOn w:val="Normal"/>
    <w:uiPriority w:val="34"/>
    <w:qFormat/>
    <w:rsid w:val="00970966"/>
    <w:pPr>
      <w:ind w:left="720"/>
      <w:contextualSpacing/>
    </w:pPr>
    <w:rPr>
      <w:sz w:val="24"/>
      <w:szCs w:val="24"/>
    </w:rPr>
  </w:style>
  <w:style w:type="character" w:styleId="Hyperlink">
    <w:name w:val="Hyperlink"/>
    <w:unhideWhenUsed/>
    <w:rsid w:val="00970966"/>
    <w:rPr>
      <w:color w:val="0563C1"/>
      <w:u w:val="single"/>
    </w:rPr>
  </w:style>
  <w:style w:type="paragraph" w:customStyle="1" w:styleId="Normal1">
    <w:name w:val="Normal1"/>
    <w:rsid w:val="00970966"/>
    <w:pPr>
      <w:widowControl w:val="0"/>
    </w:pPr>
    <w:rPr>
      <w:color w:val="000000"/>
      <w:sz w:val="24"/>
    </w:rPr>
  </w:style>
  <w:style w:type="paragraph" w:styleId="EndnoteText">
    <w:name w:val="endnote text"/>
    <w:basedOn w:val="Normal"/>
    <w:link w:val="EndnoteTextChar"/>
    <w:semiHidden/>
    <w:rsid w:val="00970966"/>
    <w:pPr>
      <w:widowControl w:val="0"/>
    </w:pPr>
    <w:rPr>
      <w:rFonts w:ascii="Courier" w:hAnsi="Courier"/>
      <w:snapToGrid w:val="0"/>
      <w:sz w:val="24"/>
    </w:rPr>
  </w:style>
  <w:style w:type="character" w:customStyle="1" w:styleId="EndnoteTextChar">
    <w:name w:val="Endnote Text Char"/>
    <w:basedOn w:val="DefaultParagraphFont"/>
    <w:link w:val="EndnoteText"/>
    <w:semiHidden/>
    <w:rsid w:val="00970966"/>
    <w:rPr>
      <w:rFonts w:ascii="Courier" w:hAnsi="Courier"/>
      <w:snapToGrid w:val="0"/>
      <w:sz w:val="24"/>
    </w:rPr>
  </w:style>
  <w:style w:type="paragraph" w:styleId="NormalWeb">
    <w:name w:val="Normal (Web)"/>
    <w:basedOn w:val="Normal"/>
    <w:uiPriority w:val="99"/>
    <w:unhideWhenUsed/>
    <w:rsid w:val="00831F60"/>
    <w:pPr>
      <w:spacing w:before="100" w:beforeAutospacing="1" w:after="100" w:afterAutospacing="1"/>
    </w:pPr>
    <w:rPr>
      <w:sz w:val="24"/>
      <w:szCs w:val="24"/>
    </w:rPr>
  </w:style>
  <w:style w:type="character" w:customStyle="1" w:styleId="A3">
    <w:name w:val="A3"/>
    <w:rsid w:val="00831F60"/>
    <w:rPr>
      <w:rFonts w:ascii="Myriad Pro" w:hAnsi="Myriad Pro" w:cs="Myriad Pro" w:hint="default"/>
      <w:color w:val="000000"/>
    </w:rPr>
  </w:style>
  <w:style w:type="character" w:customStyle="1" w:styleId="Heading1Char">
    <w:name w:val="Heading 1 Char"/>
    <w:basedOn w:val="DefaultParagraphFont"/>
    <w:link w:val="Heading1"/>
    <w:uiPriority w:val="9"/>
    <w:rsid w:val="00DE0EC9"/>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semiHidden/>
    <w:unhideWhenUsed/>
    <w:rsid w:val="00D746F8"/>
  </w:style>
  <w:style w:type="character" w:customStyle="1" w:styleId="FootnoteTextChar">
    <w:name w:val="Footnote Text Char"/>
    <w:basedOn w:val="DefaultParagraphFont"/>
    <w:link w:val="FootnoteText"/>
    <w:semiHidden/>
    <w:rsid w:val="00D74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49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812</TotalTime>
  <Pages>9</Pages>
  <Words>2677</Words>
  <Characters>15264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Colorado Eight Judical District Attorney's Office</Company>
  <LinksUpToDate>false</LinksUpToDate>
  <CharactersWithSpaces>17906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Hardouin</dc:creator>
  <cp:keywords/>
  <dc:description/>
  <cp:lastModifiedBy>Brian Hardouin</cp:lastModifiedBy>
  <cp:revision>30</cp:revision>
  <dcterms:created xsi:type="dcterms:W3CDTF">2020-04-10T18:26:00Z</dcterms:created>
  <dcterms:modified xsi:type="dcterms:W3CDTF">2021-05-07T18:44:00Z</dcterms:modified>
</cp:coreProperties>
</file>